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998" w:rsidRDefault="00FC5CAC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AA3998" w:rsidRDefault="00FC5CAC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Председателя Совета Рождественского  сельского поселения за 2024 год</w:t>
      </w:r>
    </w:p>
    <w:p w:rsidR="00AA3998" w:rsidRDefault="00FC5CAC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депутаты и жители Рождественского  сельского поселения!</w:t>
      </w:r>
    </w:p>
    <w:p w:rsidR="00AA3998" w:rsidRDefault="00AA3998">
      <w:pPr>
        <w:pStyle w:val="Standard"/>
        <w:ind w:firstLine="709"/>
        <w:rPr>
          <w:sz w:val="24"/>
          <w:szCs w:val="24"/>
          <w:shd w:val="clear" w:color="auto" w:fill="FFFFFF"/>
        </w:rPr>
      </w:pP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в начале года мы подводим итоги развития нашего поселения за прошедший год,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анализируем и оцениваем работу администрации поселения, Главы поселения и Совета депутатов определяем основные направления деятельности на новый год.</w:t>
      </w:r>
    </w:p>
    <w:p w:rsidR="00AA3998" w:rsidRDefault="00FC5CAC">
      <w:pPr>
        <w:pStyle w:val="a3"/>
        <w:ind w:firstLine="709"/>
        <w:jc w:val="both"/>
      </w:pPr>
      <w:r>
        <w:rPr>
          <w:rStyle w:val="a0"/>
          <w:rFonts w:ascii="Times New Roman" w:hAnsi="Times New Roman" w:cs="Times New Roman"/>
          <w:b/>
          <w:sz w:val="24"/>
          <w:szCs w:val="24"/>
        </w:rPr>
        <w:t>Совет Рождественского сельского поселения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состоит из 8 депутатов, является представительным органом, т.е. </w:t>
      </w:r>
      <w:r>
        <w:rPr>
          <w:rStyle w:val="a0"/>
          <w:rFonts w:ascii="Times New Roman" w:hAnsi="Times New Roman" w:cs="Times New Roman"/>
          <w:sz w:val="24"/>
          <w:szCs w:val="24"/>
        </w:rPr>
        <w:t>депутаты представляют интересы народа при решении вопросов местного уровня. Так же Совет обладает законотворческой инициативой, и решения Совета обязательны для исполнения на территории всего поселения.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</w:rPr>
        <w:t>Председателем Совета является Сазанова Ирина Игоревна</w:t>
      </w:r>
      <w:r>
        <w:rPr>
          <w:rStyle w:val="a0"/>
          <w:rFonts w:ascii="Times New Roman" w:hAnsi="Times New Roman" w:cs="Times New Roman"/>
          <w:sz w:val="24"/>
          <w:szCs w:val="24"/>
        </w:rPr>
        <w:t>. Депутатами районного Совета от Рождественского  сельского поселения – Лесных Сергей Иванович, Борщева Елена Владимировна и Сазанова Ирина Игоревна.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Деятельность Совет депутатов Рождественского сельского поселения велась в соответствии с нормативными доку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ментами, перспективным планом работы.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 году Совет депутатов осуществлял свою деятельность по следующим направлениям: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приведение в соответствие с Федеральным законом  нормативно-правовой базы нашего поселения;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контроля за исполнением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органами местного самоуправления полномочий по решению вопросов местного значения;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рассмотрение и утверждение бюджета поселения на 2024 год и плановый период 2025 и 2026 годов, а также квартальные отчеты об исполнении бюджета за 2024 год;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внесение изм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енений и дополнений в Устав поселения в соответствии с действующим законодательством;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иных полномочий, предусмотренных Федеральным и региональным  законодательством и Уставом Рождественского сельского поселения;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работа с 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населением Рождественского сельского поселения, обращениями граждан, проведением встреч с жителями поселения, осуществления личного приема граждан депутатами, рассмотрения письменных и устных обращений.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В 2024 году было проведено 7 заседаний Собрания депут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атов,  рассмотрено 20 проектов нормативно- правовых актов, принято 20 решений по ним. Явка депутатов на заседания Совета составила - 95%.</w:t>
      </w:r>
      <w:r>
        <w:rPr>
          <w:rStyle w:val="a0"/>
          <w:sz w:val="24"/>
          <w:szCs w:val="24"/>
        </w:rPr>
        <w:t xml:space="preserve">  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заседания Совета депутатов приглашались и принимали участие: Глава  сельского поселения, специалисты 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Рождественского сельского поселения.</w:t>
      </w:r>
      <w:r>
        <w:rPr>
          <w:rStyle w:val="a0"/>
          <w:sz w:val="24"/>
          <w:szCs w:val="24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По всем интересующим депутатов вопросам дают пояснения и докладывают информацию о положении дел в поселении.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принятых Советом депутатов решений показал, что приоритетными являются вопросы, связанные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бюджетом, местными налогами, принятие Устава, выборы  различного уровня  и другие вопросы.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возможности ознакомления с официальной информацией жителями сельского поселения все муниципальные правовые акты, носящие нормативный характер, публиковались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официальном сайте Администрации Рождественского сельского поселения.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Работа по депутатским наказам является частью деятельности Совета депутатов в решении вопросов местного значения.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депутатов осуществляло свою работу в формах: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заседани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ях Совета депутатов;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работа в составе постоянных комиссий, фракции «Единая Россия»;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публичных слушаниях;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непосредственная работа депутатов с населением и органами местного самоуправления поселения.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истекший период наиболее частыми были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бращения по вопросам: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вопросы благоустройства;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уличного освещения (замена ламп);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ремонт водопровода.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мере поступления вопросов от жителей стараемся решать возникшие проблемы совместно с Администрацией поселения.  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Депутаты принимают  участие в 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оприятиях, проводимых на территории поселения и района (акции, рейды, праздники, спортивные мероприятия, дни благоустройства и т.д.).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обсуждения проекта бюджета Рождественского  сельского поселения на 2025 год и на плановый период 2026 и 2027 годов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депутатов поступали предложения, направленные на реализацию наказов избирателей. Бюджетный документ тщательно прорабатывался. Целью проводимой бюджетной политики являлась необходимость поддерживания сбалансированности бюджета и разумной политики сдержив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ания расходов.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Советом депутатов в 2024 году неоднократно принимались решения «О внесении изменений в решение Совета депутатов Рождественского сельского поселения «О бюджете Рождественского сельского поселения Приволжского муниципального  района на 2024 го</w:t>
      </w: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д и на плановый период 2025 и 2026 годов».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Важным направлением в работе является воспитание подрастающего поколения, нашей будущей смены (митинги, акции памяти, беседы различной тематики).</w:t>
      </w:r>
      <w:r>
        <w:rPr>
          <w:rStyle w:val="a0"/>
          <w:sz w:val="24"/>
          <w:szCs w:val="24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</w:rPr>
        <w:t>Кроме того, депутаты принимали участие  в сборе финансовой и гумани</w:t>
      </w:r>
      <w:r>
        <w:rPr>
          <w:rStyle w:val="a0"/>
          <w:rFonts w:ascii="Times New Roman" w:hAnsi="Times New Roman" w:cs="Times New Roman"/>
          <w:sz w:val="24"/>
          <w:szCs w:val="24"/>
        </w:rPr>
        <w:t>тарной помощи для военнослужащих в зоне СВО.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Подводя итоги работы Совета депутатов за 2024 год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образования.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 Далее хоч</w:t>
      </w:r>
      <w:r>
        <w:rPr>
          <w:rStyle w:val="a0"/>
          <w:rFonts w:ascii="Times New Roman" w:hAnsi="Times New Roman" w:cs="Times New Roman"/>
          <w:sz w:val="24"/>
          <w:szCs w:val="24"/>
        </w:rPr>
        <w:t>у отметить, что основные задачи, поставленные перед Советом  депутатов на 2024 год, считаю, выполнены.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первоочередными задачами Совета депутатов на 2025 год будут: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-дальнейшее работа по приведению в соответствие с федеральным и региональным законо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дательством нормативной базы, способствующей эффективной деятельности органов местного самоуправления Рождественского сельского поселения;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-соблюдение установленного порядка управления и распоряжения имущества, находящегося в муниципальной собственности;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рациональное расходование средств бюджета поселения;</w:t>
      </w:r>
    </w:p>
    <w:p w:rsidR="00AA3998" w:rsidRDefault="00FC5CAC">
      <w:pPr>
        <w:pStyle w:val="Standard"/>
        <w:ind w:firstLine="709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-обеспечение выполнения наказов избирателей, данных Главе сельского поселения и депутатам;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реализация правотворческой инициативы;</w:t>
      </w:r>
    </w:p>
    <w:p w:rsidR="00AA3998" w:rsidRDefault="00FC5CAC">
      <w:pPr>
        <w:pStyle w:val="Standard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-обеспечить контроль за ходом выполнения целевых программ.</w:t>
      </w:r>
    </w:p>
    <w:p w:rsidR="00AA3998" w:rsidRDefault="00FC5CAC">
      <w:pPr>
        <w:pStyle w:val="Standard"/>
        <w:shd w:val="clear" w:color="auto" w:fill="FFFFFF"/>
      </w:pPr>
      <w:r>
        <w:rPr>
          <w:rStyle w:val="a0"/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Style w:val="a0"/>
          <w:rFonts w:ascii="Times New Roman" w:hAnsi="Times New Roman" w:cs="Times New Roman"/>
          <w:sz w:val="24"/>
          <w:szCs w:val="24"/>
        </w:rPr>
        <w:t>сказать слова благодарности всем жителям, принимающим участие в жизни села. Поблагодарить депутатов, которые находят время для проведения заседаний  Совета и решения других вопросов. Работников администрации за подготовку документов, информирование населен</w:t>
      </w:r>
      <w:r>
        <w:rPr>
          <w:rStyle w:val="a0"/>
          <w:rFonts w:ascii="Times New Roman" w:hAnsi="Times New Roman" w:cs="Times New Roman"/>
          <w:sz w:val="24"/>
          <w:szCs w:val="24"/>
        </w:rPr>
        <w:t>ия. Выражаю слова благодарности за активное участие в жизни нашего поселения коллективам всех учреждений.  Уверена, что и в 2025 году мы вместе сделаем все возможное для гармоничного развития поселения, создания условий для роста деловой активности, удовле</w:t>
      </w:r>
      <w:r>
        <w:rPr>
          <w:rStyle w:val="a0"/>
          <w:rFonts w:ascii="Times New Roman" w:hAnsi="Times New Roman" w:cs="Times New Roman"/>
          <w:sz w:val="24"/>
          <w:szCs w:val="24"/>
        </w:rPr>
        <w:t>творения материальных, культурных, образовательных, духовных потребностей населения. Спасибо за внимание!</w:t>
      </w:r>
    </w:p>
    <w:p w:rsidR="00AA3998" w:rsidRDefault="00AA3998">
      <w:pPr>
        <w:pStyle w:val="Standard"/>
        <w:ind w:firstLine="709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AA3998" w:rsidRDefault="00AA3998">
      <w:pPr>
        <w:pStyle w:val="Standard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3998" w:rsidRDefault="00AA3998">
      <w:pPr>
        <w:pStyle w:val="Standard"/>
        <w:rPr>
          <w:sz w:val="24"/>
          <w:szCs w:val="24"/>
        </w:rPr>
      </w:pPr>
    </w:p>
    <w:sectPr w:rsidR="00AA399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C5CAC">
      <w:r>
        <w:separator/>
      </w:r>
    </w:p>
  </w:endnote>
  <w:endnote w:type="continuationSeparator" w:id="0">
    <w:p w:rsidR="00000000" w:rsidRDefault="00FC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C5CAC">
      <w:r>
        <w:rPr>
          <w:color w:val="000000"/>
        </w:rPr>
        <w:separator/>
      </w:r>
    </w:p>
  </w:footnote>
  <w:footnote w:type="continuationSeparator" w:id="0">
    <w:p w:rsidR="00000000" w:rsidRDefault="00FC5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3998"/>
    <w:rsid w:val="00AA3998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B948B-80BE-49F6-BC87-F3B81FF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ок"/>
    <w:basedOn w:val="Textbody"/>
    <w:rPr>
      <w:rFonts w:cs="Mangal"/>
    </w:rPr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3">
    <w:name w:val="Без интервала"/>
    <w:pPr>
      <w:widowControl/>
      <w:suppressAutoHyphens/>
    </w:pPr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creator>Lenovo</dc:creator>
  <cp:lastModifiedBy>app</cp:lastModifiedBy>
  <cp:revision>2</cp:revision>
  <cp:lastPrinted>2025-03-21T08:15:00Z</cp:lastPrinted>
  <dcterms:created xsi:type="dcterms:W3CDTF">2025-03-25T11:20:00Z</dcterms:created>
  <dcterms:modified xsi:type="dcterms:W3CDTF">2025-03-25T11:20:00Z</dcterms:modified>
</cp:coreProperties>
</file>