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89"/>
        <w:gridCol w:w="3190"/>
        <w:gridCol w:w="3191"/>
      </w:tblGrid>
      <w:tr w:rsidR="00E5021D" w:rsidTr="00E50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021D" w:rsidTr="00E50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5021D" w:rsidTr="00E50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Совет   Рождественского сельского    поселения</w:t>
            </w:r>
          </w:p>
          <w:p w:rsidR="00E5021D" w:rsidRDefault="00B42C94">
            <w:pPr>
              <w:pStyle w:val="Standard"/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Приволжского муниципального района</w:t>
            </w:r>
          </w:p>
          <w:p w:rsidR="00E5021D" w:rsidRDefault="00B42C94">
            <w:pPr>
              <w:pStyle w:val="Standard"/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Ивановской   области</w:t>
            </w:r>
          </w:p>
        </w:tc>
      </w:tr>
      <w:tr w:rsidR="00E5021D" w:rsidTr="00E5021D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5021D" w:rsidTr="00E5021D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keepNext/>
              <w:spacing w:before="240" w:after="60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 xml:space="preserve">       Р Е Ш Е Н И Е</w:t>
            </w:r>
          </w:p>
          <w:p w:rsidR="00E5021D" w:rsidRDefault="00B42C94">
            <w:pPr>
              <w:pStyle w:val="Standard"/>
              <w:keepNext/>
              <w:spacing w:before="240" w:after="6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С. Рождествено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5021D" w:rsidTr="00E5021D">
        <w:tblPrEx>
          <w:tblCellMar>
            <w:top w:w="0" w:type="dxa"/>
            <w:bottom w:w="0" w:type="dxa"/>
          </w:tblCellMar>
        </w:tblPrEx>
        <w:tc>
          <w:tcPr>
            <w:tcW w:w="3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rPr>
                <w:sz w:val="28"/>
                <w:szCs w:val="20"/>
              </w:rPr>
              <w:t>31.01.2025   года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keepNext/>
              <w:snapToGrid w:val="0"/>
              <w:spacing w:before="240" w:after="60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</w:pPr>
            <w:r>
              <w:rPr>
                <w:sz w:val="28"/>
                <w:szCs w:val="20"/>
              </w:rPr>
              <w:t>№ 2</w:t>
            </w:r>
          </w:p>
        </w:tc>
      </w:tr>
    </w:tbl>
    <w:p w:rsidR="00E5021D" w:rsidRDefault="00B42C94">
      <w:pPr>
        <w:pStyle w:val="Textbody"/>
      </w:pPr>
      <w:r>
        <w:t xml:space="preserve">Об </w:t>
      </w:r>
      <w:r>
        <w:t xml:space="preserve">определении схемы </w:t>
      </w:r>
      <w:proofErr w:type="spellStart"/>
      <w:r>
        <w:t>многомандатных</w:t>
      </w:r>
      <w:proofErr w:type="spellEnd"/>
      <w:r>
        <w:t xml:space="preserve"> избирательных округов по выборам депутатов Совета Рождественского сельского поселения</w:t>
      </w:r>
    </w:p>
    <w:p w:rsidR="00E5021D" w:rsidRDefault="00E5021D">
      <w:pPr>
        <w:pStyle w:val="Standard"/>
        <w:jc w:val="center"/>
        <w:rPr>
          <w:b/>
          <w:bCs/>
          <w:sz w:val="28"/>
        </w:rPr>
      </w:pPr>
    </w:p>
    <w:p w:rsidR="00E5021D" w:rsidRDefault="00B42C94">
      <w:pPr>
        <w:pStyle w:val="Textbody"/>
        <w:spacing w:line="360" w:lineRule="auto"/>
        <w:ind w:firstLine="720"/>
        <w:jc w:val="both"/>
      </w:pPr>
      <w:r>
        <w:rPr>
          <w:b w:val="0"/>
          <w:bCs w:val="0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</w:t>
      </w:r>
      <w:r>
        <w:rPr>
          <w:b w:val="0"/>
          <w:bCs w:val="0"/>
          <w:szCs w:val="28"/>
        </w:rPr>
        <w:t>ферендуме граждан Российской Федерации» (в действующей редакции), статьей 11 Закона Ивановской области от 26.11.2009 № 130-ОЗ «О муниципальных выборах» (в действующей редакции),</w:t>
      </w:r>
      <w:r>
        <w:t xml:space="preserve"> </w:t>
      </w:r>
      <w:r>
        <w:rPr>
          <w:b w:val="0"/>
          <w:bCs w:val="0"/>
          <w:szCs w:val="28"/>
        </w:rPr>
        <w:t xml:space="preserve">решения </w:t>
      </w:r>
      <w:r>
        <w:rPr>
          <w:b w:val="0"/>
          <w:bCs w:val="0"/>
          <w:szCs w:val="28"/>
        </w:rPr>
        <w:tab/>
        <w:t xml:space="preserve"> территориальной избирательной комиссии Приволжского района от  26 де</w:t>
      </w:r>
      <w:r>
        <w:rPr>
          <w:b w:val="0"/>
          <w:bCs w:val="0"/>
          <w:szCs w:val="28"/>
        </w:rPr>
        <w:t xml:space="preserve">кабря 2024 года № 45/169-6 «Об определении схемы </w:t>
      </w:r>
      <w:proofErr w:type="spellStart"/>
      <w:r>
        <w:rPr>
          <w:b w:val="0"/>
          <w:bCs w:val="0"/>
          <w:szCs w:val="28"/>
        </w:rPr>
        <w:t>многомандатных</w:t>
      </w:r>
      <w:proofErr w:type="spellEnd"/>
      <w:r>
        <w:rPr>
          <w:b w:val="0"/>
          <w:bCs w:val="0"/>
          <w:szCs w:val="28"/>
        </w:rPr>
        <w:t xml:space="preserve"> избирательных округов по выборам депутатов Совета Рождественского сельского поселения,  статьей 25 Устава Рождественского сельского поселения, Совет Рождественского сельского поселения </w:t>
      </w:r>
      <w:proofErr w:type="spellStart"/>
      <w:r>
        <w:rPr>
          <w:rStyle w:val="StrongEmphasis"/>
          <w:szCs w:val="28"/>
        </w:rPr>
        <w:t>р</w:t>
      </w:r>
      <w:proofErr w:type="spellEnd"/>
      <w:r>
        <w:rPr>
          <w:rStyle w:val="StrongEmphasis"/>
          <w:szCs w:val="28"/>
        </w:rPr>
        <w:t xml:space="preserve"> е </w:t>
      </w:r>
      <w:proofErr w:type="spellStart"/>
      <w:r>
        <w:rPr>
          <w:rStyle w:val="StrongEmphasis"/>
          <w:szCs w:val="28"/>
        </w:rPr>
        <w:t>ш</w:t>
      </w:r>
      <w:proofErr w:type="spellEnd"/>
      <w:r>
        <w:rPr>
          <w:rStyle w:val="StrongEmphasis"/>
          <w:szCs w:val="28"/>
        </w:rPr>
        <w:t xml:space="preserve"> и</w:t>
      </w:r>
      <w:r>
        <w:rPr>
          <w:rStyle w:val="StrongEmphasis"/>
          <w:szCs w:val="28"/>
        </w:rPr>
        <w:t xml:space="preserve"> л а</w:t>
      </w:r>
      <w:r>
        <w:rPr>
          <w:szCs w:val="28"/>
        </w:rPr>
        <w:t>:</w:t>
      </w:r>
    </w:p>
    <w:p w:rsidR="00E5021D" w:rsidRDefault="00B42C94">
      <w:pPr>
        <w:pStyle w:val="Standard"/>
        <w:autoSpaceDE w:val="0"/>
        <w:spacing w:line="360" w:lineRule="auto"/>
        <w:ind w:firstLine="720"/>
        <w:jc w:val="both"/>
      </w:pPr>
      <w:r>
        <w:rPr>
          <w:rStyle w:val="StrongEmphasis"/>
          <w:b w:val="0"/>
          <w:bCs w:val="0"/>
          <w:sz w:val="28"/>
          <w:szCs w:val="28"/>
        </w:rPr>
        <w:t xml:space="preserve">1. Определить схему </w:t>
      </w:r>
      <w:proofErr w:type="spellStart"/>
      <w:r>
        <w:rPr>
          <w:rStyle w:val="StrongEmphasis"/>
          <w:b w:val="0"/>
          <w:bCs w:val="0"/>
          <w:sz w:val="28"/>
          <w:szCs w:val="28"/>
        </w:rPr>
        <w:t>многомандатных</w:t>
      </w:r>
      <w:proofErr w:type="spellEnd"/>
      <w:r>
        <w:rPr>
          <w:rStyle w:val="StrongEmphasis"/>
          <w:b w:val="0"/>
          <w:bCs w:val="0"/>
          <w:sz w:val="28"/>
          <w:szCs w:val="28"/>
        </w:rPr>
        <w:t xml:space="preserve"> избирательных округов </w:t>
      </w:r>
      <w:r>
        <w:rPr>
          <w:sz w:val="28"/>
          <w:szCs w:val="28"/>
        </w:rPr>
        <w:t>по выборам депутатов Совета Рождественского сельского поселения (прилагается).</w:t>
      </w:r>
    </w:p>
    <w:p w:rsidR="00E5021D" w:rsidRDefault="00B42C94">
      <w:pPr>
        <w:tabs>
          <w:tab w:val="left" w:pos="720"/>
        </w:tabs>
        <w:spacing w:line="360" w:lineRule="auto"/>
        <w:ind w:firstLine="720"/>
        <w:jc w:val="both"/>
      </w:pPr>
      <w:r>
        <w:rPr>
          <w:szCs w:val="28"/>
        </w:rPr>
        <w:t>2. Направить н</w:t>
      </w:r>
      <w:r>
        <w:rPr>
          <w:rStyle w:val="StrongEmphasis"/>
          <w:b w:val="0"/>
          <w:szCs w:val="28"/>
        </w:rPr>
        <w:t xml:space="preserve">астоящее решение </w:t>
      </w:r>
      <w:r>
        <w:rPr>
          <w:rStyle w:val="StrongEmphasis"/>
          <w:szCs w:val="28"/>
        </w:rPr>
        <w:t xml:space="preserve">в </w:t>
      </w:r>
      <w:r>
        <w:rPr>
          <w:bCs/>
          <w:szCs w:val="28"/>
        </w:rPr>
        <w:t>территориальной избирательной комиссии Приволжского района.</w:t>
      </w:r>
    </w:p>
    <w:p w:rsidR="00E5021D" w:rsidRDefault="00E5021D">
      <w:pPr>
        <w:tabs>
          <w:tab w:val="left" w:pos="720"/>
        </w:tabs>
        <w:spacing w:line="360" w:lineRule="auto"/>
        <w:ind w:firstLine="720"/>
        <w:jc w:val="both"/>
        <w:rPr>
          <w:bCs/>
          <w:szCs w:val="28"/>
        </w:rPr>
      </w:pPr>
    </w:p>
    <w:p w:rsidR="00E5021D" w:rsidRDefault="00E5021D">
      <w:pPr>
        <w:tabs>
          <w:tab w:val="left" w:pos="720"/>
        </w:tabs>
        <w:spacing w:line="360" w:lineRule="auto"/>
        <w:ind w:firstLine="720"/>
        <w:jc w:val="both"/>
        <w:rPr>
          <w:bCs/>
          <w:szCs w:val="28"/>
        </w:rPr>
      </w:pPr>
    </w:p>
    <w:p w:rsidR="00E5021D" w:rsidRDefault="00E5021D">
      <w:pPr>
        <w:tabs>
          <w:tab w:val="left" w:pos="720"/>
        </w:tabs>
        <w:spacing w:line="360" w:lineRule="auto"/>
        <w:ind w:firstLine="720"/>
        <w:jc w:val="both"/>
        <w:rPr>
          <w:bCs/>
          <w:szCs w:val="28"/>
        </w:rPr>
      </w:pPr>
    </w:p>
    <w:p w:rsidR="00E5021D" w:rsidRDefault="00B42C94">
      <w:pPr>
        <w:pStyle w:val="Standard"/>
        <w:widowControl w:val="0"/>
        <w:autoSpaceDE w:val="0"/>
      </w:pPr>
      <w:r>
        <w:rPr>
          <w:bCs/>
          <w:sz w:val="28"/>
          <w:szCs w:val="28"/>
        </w:rPr>
        <w:t>Глава Рождественск</w:t>
      </w:r>
      <w:r>
        <w:rPr>
          <w:bCs/>
          <w:sz w:val="28"/>
          <w:szCs w:val="28"/>
        </w:rPr>
        <w:t xml:space="preserve">ого сельского поселения:                   Н.В. </w:t>
      </w:r>
      <w:proofErr w:type="spellStart"/>
      <w:r>
        <w:rPr>
          <w:bCs/>
          <w:sz w:val="28"/>
          <w:szCs w:val="28"/>
        </w:rPr>
        <w:t>Нагорнова</w:t>
      </w:r>
      <w:proofErr w:type="spellEnd"/>
    </w:p>
    <w:p w:rsidR="00E5021D" w:rsidRDefault="00E5021D">
      <w:pPr>
        <w:pStyle w:val="Standard"/>
        <w:widowControl w:val="0"/>
        <w:autoSpaceDE w:val="0"/>
        <w:rPr>
          <w:sz w:val="28"/>
        </w:rPr>
      </w:pPr>
    </w:p>
    <w:p w:rsidR="00E5021D" w:rsidRDefault="00B42C94">
      <w:pPr>
        <w:pStyle w:val="Standard"/>
        <w:widowControl w:val="0"/>
        <w:autoSpaceDE w:val="0"/>
      </w:pPr>
      <w:r>
        <w:rPr>
          <w:bCs/>
          <w:sz w:val="28"/>
          <w:szCs w:val="28"/>
        </w:rPr>
        <w:t xml:space="preserve">Председатель Совета                                                            </w:t>
      </w:r>
      <w:proofErr w:type="spellStart"/>
      <w:r>
        <w:rPr>
          <w:bCs/>
          <w:sz w:val="28"/>
          <w:szCs w:val="28"/>
        </w:rPr>
        <w:t>И.И.Сазанова</w:t>
      </w:r>
      <w:proofErr w:type="spellEnd"/>
      <w:r>
        <w:rPr>
          <w:bCs/>
          <w:sz w:val="28"/>
          <w:szCs w:val="28"/>
        </w:rPr>
        <w:t xml:space="preserve">  </w:t>
      </w:r>
    </w:p>
    <w:p w:rsidR="00E5021D" w:rsidRDefault="00E5021D">
      <w:pPr>
        <w:pStyle w:val="Standard"/>
        <w:widowControl w:val="0"/>
        <w:autoSpaceDE w:val="0"/>
        <w:rPr>
          <w:bCs/>
          <w:sz w:val="28"/>
          <w:szCs w:val="28"/>
        </w:rPr>
      </w:pPr>
    </w:p>
    <w:p w:rsidR="00E5021D" w:rsidRDefault="00E5021D">
      <w:pPr>
        <w:pStyle w:val="Standard"/>
      </w:pPr>
    </w:p>
    <w:p w:rsidR="00E5021D" w:rsidRDefault="00E5021D">
      <w:pPr>
        <w:pStyle w:val="Standard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6"/>
        <w:gridCol w:w="5825"/>
      </w:tblGrid>
      <w:tr w:rsidR="00E5021D" w:rsidTr="00E5021D">
        <w:tblPrEx>
          <w:tblCellMar>
            <w:top w:w="0" w:type="dxa"/>
            <w:bottom w:w="0" w:type="dxa"/>
          </w:tblCellMar>
        </w:tblPrEx>
        <w:tc>
          <w:tcPr>
            <w:tcW w:w="3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jc w:val="both"/>
            </w:pPr>
          </w:p>
        </w:tc>
        <w:tc>
          <w:tcPr>
            <w:tcW w:w="5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a4"/>
              <w:spacing w:line="240" w:lineRule="auto"/>
              <w:ind w:left="1216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E5021D" w:rsidRDefault="00B42C94">
            <w:pPr>
              <w:pStyle w:val="Quotations"/>
              <w:spacing w:line="240" w:lineRule="auto"/>
              <w:ind w:left="1216" w:right="0"/>
            </w:pPr>
            <w:r>
              <w:rPr>
                <w:sz w:val="24"/>
                <w:szCs w:val="24"/>
              </w:rPr>
              <w:t>к решению Совета</w:t>
            </w:r>
          </w:p>
          <w:p w:rsidR="00E5021D" w:rsidRDefault="00B42C94">
            <w:pPr>
              <w:pStyle w:val="Quotations"/>
              <w:spacing w:line="240" w:lineRule="auto"/>
              <w:ind w:left="1216" w:right="0"/>
            </w:pPr>
            <w:r>
              <w:rPr>
                <w:sz w:val="24"/>
                <w:szCs w:val="24"/>
              </w:rPr>
              <w:t>от 31.01.2025  № 2</w:t>
            </w:r>
          </w:p>
          <w:p w:rsidR="00E5021D" w:rsidRDefault="00E5021D">
            <w:pPr>
              <w:pStyle w:val="Standard"/>
              <w:jc w:val="both"/>
            </w:pPr>
          </w:p>
        </w:tc>
      </w:tr>
    </w:tbl>
    <w:p w:rsidR="00E5021D" w:rsidRDefault="00B42C94">
      <w:pPr>
        <w:pStyle w:val="Standard"/>
        <w:widowControl w:val="0"/>
        <w:autoSpaceDE w:val="0"/>
        <w:ind w:right="198"/>
        <w:jc w:val="center"/>
      </w:pPr>
      <w:r>
        <w:rPr>
          <w:b/>
          <w:sz w:val="28"/>
          <w:szCs w:val="28"/>
        </w:rPr>
        <w:t xml:space="preserve">Схема </w:t>
      </w:r>
      <w:proofErr w:type="spellStart"/>
      <w:r>
        <w:rPr>
          <w:b/>
          <w:sz w:val="28"/>
          <w:szCs w:val="28"/>
        </w:rPr>
        <w:t>многомандатных</w:t>
      </w:r>
      <w:proofErr w:type="spellEnd"/>
      <w:r>
        <w:rPr>
          <w:b/>
          <w:sz w:val="28"/>
          <w:szCs w:val="28"/>
        </w:rPr>
        <w:t xml:space="preserve"> избирательных округов по </w:t>
      </w:r>
      <w:r>
        <w:rPr>
          <w:b/>
          <w:sz w:val="28"/>
          <w:szCs w:val="28"/>
        </w:rPr>
        <w:t>выборам депутатов Совета Рождественского сельского поселения</w:t>
      </w:r>
    </w:p>
    <w:p w:rsidR="00E5021D" w:rsidRDefault="00E5021D">
      <w:pPr>
        <w:pStyle w:val="Standard"/>
        <w:jc w:val="center"/>
        <w:rPr>
          <w:b/>
          <w:bCs/>
          <w:u w:val="single"/>
        </w:rPr>
      </w:pPr>
    </w:p>
    <w:tbl>
      <w:tblPr>
        <w:tblW w:w="919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1559"/>
        <w:gridCol w:w="3544"/>
        <w:gridCol w:w="1994"/>
      </w:tblGrid>
      <w:tr w:rsidR="00E5021D" w:rsidTr="00E5021D">
        <w:tblPrEx>
          <w:tblCellMar>
            <w:top w:w="0" w:type="dxa"/>
            <w:bottom w:w="0" w:type="dxa"/>
          </w:tblCellMar>
        </w:tblPrEx>
        <w:trPr>
          <w:trHeight w:val="1166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1D" w:rsidRDefault="00B42C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</w:t>
            </w:r>
            <w:proofErr w:type="spellStart"/>
            <w:r>
              <w:rPr>
                <w:sz w:val="22"/>
                <w:szCs w:val="22"/>
              </w:rPr>
              <w:t>многомандатного</w:t>
            </w:r>
            <w:proofErr w:type="spellEnd"/>
            <w:r>
              <w:rPr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E5021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E5021D" w:rsidRDefault="00B42C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мандатов, замещаемых в округе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1D" w:rsidRDefault="00B42C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</w:t>
            </w:r>
            <w:proofErr w:type="spellStart"/>
            <w:r>
              <w:rPr>
                <w:sz w:val="22"/>
                <w:szCs w:val="22"/>
              </w:rPr>
              <w:t>многомандатного</w:t>
            </w:r>
            <w:proofErr w:type="spellEnd"/>
            <w:r>
              <w:rPr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1D" w:rsidRDefault="00B42C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избирателей в округе</w:t>
            </w:r>
          </w:p>
        </w:tc>
      </w:tr>
      <w:tr w:rsidR="00E5021D" w:rsidTr="00E5021D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</w:pPr>
            <w:r>
              <w:rPr>
                <w:bCs/>
                <w:sz w:val="20"/>
                <w:szCs w:val="20"/>
                <w:u w:val="single"/>
              </w:rPr>
              <w:t>Села: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Васильчинино</w:t>
            </w:r>
            <w:proofErr w:type="spellEnd"/>
            <w:r>
              <w:rPr>
                <w:sz w:val="20"/>
                <w:szCs w:val="20"/>
              </w:rPr>
              <w:t xml:space="preserve">, Рождествено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искл</w:t>
            </w:r>
            <w:proofErr w:type="spellEnd"/>
            <w:r>
              <w:rPr>
                <w:sz w:val="20"/>
                <w:szCs w:val="20"/>
              </w:rPr>
              <w:t>. ул.Центральная, ул.Олимпийская), Сараево.</w:t>
            </w:r>
          </w:p>
          <w:p w:rsidR="00E5021D" w:rsidRDefault="00B42C94">
            <w:pPr>
              <w:pStyle w:val="Standard"/>
            </w:pPr>
            <w:r>
              <w:rPr>
                <w:bCs/>
                <w:sz w:val="20"/>
                <w:szCs w:val="20"/>
                <w:u w:val="single"/>
              </w:rPr>
              <w:t>Деревни: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Грязки</w:t>
            </w:r>
            <w:proofErr w:type="spellEnd"/>
            <w:r>
              <w:rPr>
                <w:sz w:val="20"/>
                <w:szCs w:val="20"/>
              </w:rPr>
              <w:t xml:space="preserve">, Драчево, </w:t>
            </w:r>
            <w:proofErr w:type="spellStart"/>
            <w:r>
              <w:rPr>
                <w:sz w:val="20"/>
                <w:szCs w:val="20"/>
              </w:rPr>
              <w:t>Лодыгино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Михалево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Обернишино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Селиверстово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Шолгомошь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Щербинино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E5021D" w:rsidTr="00E5021D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</w:pPr>
            <w:r>
              <w:rPr>
                <w:bCs/>
                <w:sz w:val="20"/>
                <w:szCs w:val="20"/>
                <w:u w:val="single"/>
              </w:rPr>
              <w:t>Села:</w:t>
            </w:r>
            <w:r>
              <w:rPr>
                <w:bCs/>
                <w:sz w:val="20"/>
                <w:szCs w:val="20"/>
              </w:rPr>
              <w:t xml:space="preserve"> Рождествено (ул.Центральная, ул.Олимпийская)</w:t>
            </w:r>
          </w:p>
          <w:p w:rsidR="00E5021D" w:rsidRDefault="00B42C94">
            <w:pPr>
              <w:pStyle w:val="Standard"/>
            </w:pPr>
            <w:r>
              <w:rPr>
                <w:bCs/>
                <w:sz w:val="20"/>
                <w:szCs w:val="20"/>
                <w:u w:val="single"/>
              </w:rPr>
              <w:t>Деревни:</w:t>
            </w:r>
            <w:r>
              <w:rPr>
                <w:sz w:val="20"/>
                <w:szCs w:val="20"/>
              </w:rPr>
              <w:t xml:space="preserve"> Анненское, </w:t>
            </w:r>
            <w:proofErr w:type="spellStart"/>
            <w:r>
              <w:rPr>
                <w:sz w:val="20"/>
                <w:szCs w:val="20"/>
              </w:rPr>
              <w:t>Благинино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Ковалево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Коровино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Полозище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Укладницы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Федорище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1D" w:rsidRDefault="00B42C94">
            <w:pPr>
              <w:pStyle w:val="Standard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251</w:t>
            </w:r>
          </w:p>
        </w:tc>
      </w:tr>
    </w:tbl>
    <w:p w:rsidR="00E5021D" w:rsidRDefault="00E5021D">
      <w:pPr>
        <w:pStyle w:val="Standard"/>
        <w:rPr>
          <w:b/>
          <w:bCs/>
          <w:u w:val="single"/>
        </w:rPr>
      </w:pPr>
    </w:p>
    <w:p w:rsidR="00E5021D" w:rsidRDefault="00E5021D">
      <w:pPr>
        <w:pStyle w:val="Standard"/>
        <w:rPr>
          <w:b/>
          <w:bCs/>
          <w:u w:val="single"/>
        </w:rPr>
      </w:pPr>
    </w:p>
    <w:p w:rsidR="00E5021D" w:rsidRDefault="00B42C94">
      <w:pPr>
        <w:pStyle w:val="Quotations"/>
        <w:pageBreakBefore/>
        <w:spacing w:line="240" w:lineRule="auto"/>
        <w:ind w:left="0" w:right="198"/>
      </w:pPr>
      <w:r>
        <w:rPr>
          <w:szCs w:val="28"/>
        </w:rPr>
        <w:t xml:space="preserve"> </w:t>
      </w:r>
      <w:r>
        <w:rPr>
          <w:b/>
          <w:szCs w:val="28"/>
        </w:rPr>
        <w:t xml:space="preserve">Схема </w:t>
      </w:r>
      <w:proofErr w:type="spellStart"/>
      <w:r>
        <w:rPr>
          <w:b/>
          <w:szCs w:val="28"/>
        </w:rPr>
        <w:t>многомандатных</w:t>
      </w:r>
      <w:proofErr w:type="spellEnd"/>
      <w:r>
        <w:rPr>
          <w:b/>
          <w:szCs w:val="28"/>
        </w:rPr>
        <w:t xml:space="preserve"> избирательных округов по выборам депутатов Совета Рождественского сельского поселения</w:t>
      </w:r>
    </w:p>
    <w:p w:rsidR="00E5021D" w:rsidRDefault="00E5021D">
      <w:pPr>
        <w:pStyle w:val="Quotations"/>
        <w:spacing w:line="240" w:lineRule="auto"/>
        <w:ind w:left="0" w:right="198"/>
        <w:rPr>
          <w:b/>
          <w:szCs w:val="28"/>
        </w:rPr>
      </w:pPr>
    </w:p>
    <w:p w:rsidR="00E5021D" w:rsidRDefault="00E5021D">
      <w:pPr>
        <w:pStyle w:val="Quotations"/>
        <w:spacing w:line="240" w:lineRule="auto"/>
        <w:ind w:left="0" w:right="198"/>
      </w:pPr>
      <w:r w:rsidRPr="00E5021D">
        <w:rPr>
          <w:b/>
          <w:sz w:val="32"/>
          <w:szCs w:val="32"/>
        </w:rPr>
        <w:pict>
          <v:shape id="AutoShape 3" o:spid="_x0000_s1027" style="position:absolute;left:0;text-align:left;margin-left:-49.8pt;margin-top:6.95pt;width:538.6pt;height:669.7pt;z-index:-503316478;visibility:visible" coordsize="10772,13394" o:spt="100" adj="-11796480,,5400" path="m2520,27c2065,54,1320,197,1005,417,690,637,630,1042,630,1347v,305,358,653,375,900c1022,2494,645,2705,735,2832v90,127,658,48,810,180c1697,3144,1540,3440,1650,3627v110,187,363,385,555,510c2397,4262,2657,4222,2805,4377v148,155,148,573,285,690c3227,5184,3545,4960,3630,5082v85,122,110,618,-30,720c3460,5904,2982,5632,2790,5697v-192,65,-188,485,-345,495c2288,6202,1940,5917,1845,5757v-95,-160,205,-455,30,-525c1700,5162,1027,5260,795,5337v-232,77,-208,285,-315,360c373,5772,222,5615,150,5787,78,5959,,6505,45,6732r375,420l975,7107r315,750c1490,7907,1973,7477,2175,7407r330,30c2503,7594,2255,8047,2160,8352v-95,305,-247,763,-225,915c1957,9419,2188,9230,2295,9267v107,37,238,135,285,225l2580,9807v120,122,805,338,720,420c3215,10309,2173,10182,2070,10302v-103,120,467,485,615,645c2833,11107,2933,11135,2955,11262v22,127,-172,325,-135,450c2857,11837,3027,11964,3180,12012v153,48,360,-45,555,-15l4350,12192r,270c4420,12547,4630,12662,4770,12702v140,40,330,-113,420,c5280,12815,5210,13394,5310,13377v100,-17,207,-642,480,-780c6063,12459,6583,12619,6945,12552v362,-67,882,-203,1020,-360c8103,12035,7795,11952,7770,11607v-25,-345,-392,-1323,45,-1485c8252,9960,10018,10634,10395,10632v377,-2,-100,-377,-315,-525c9865,9959,9038,9912,9105,9747v67,-165,1330,-395,1380,-630c10535,8882,9670,8467,9405,8337v-265,-130,-565,182,-510,c8950,8155,9530,7569,9735,7242v205,-327,290,-565,390,-870c10225,6067,10262,5792,10335,5412v73,-380,382,-1010,225,-1320c10403,3782,9687,3629,9390,3552v-297,-77,-390,400,-615,75c8550,3302,8300,2019,8040,1602,7780,1185,7595,1182,7215,1122v-380,-60,-1068,240,-1455,120c5373,1122,5227,567,4890,402,4553,237,4130,314,3735,252,3340,190,2975,,2520,27xe" strokeweight=".26008mm">
            <v:stroke joinstyle="round"/>
            <v:formulas/>
            <v:path o:connecttype="custom" o:connectlocs="3420112,0;6840224,4252596;3420112,8505191;0,4252596;2147483647,0;2147483647,2147483647;2147483647,2147483647;0,2147483647" o:connectangles="270,0,90,180,270,0,90,180" textboxrect="0,0,10772,13394"/>
            <v:textbox style="mso-rotate-with-shape:t" inset="4.40994mm,2.29006mm,4.40994mm,2.29006mm">
              <w:txbxContent>
                <w:p w:rsidR="00E5021D" w:rsidRDefault="00E5021D"/>
              </w:txbxContent>
            </v:textbox>
          </v:shape>
        </w:pict>
      </w:r>
    </w:p>
    <w:p w:rsidR="00E5021D" w:rsidRDefault="00E5021D">
      <w:pPr>
        <w:pStyle w:val="Quotations"/>
        <w:spacing w:line="240" w:lineRule="auto"/>
        <w:ind w:left="0" w:right="198"/>
        <w:rPr>
          <w:b/>
          <w:sz w:val="32"/>
          <w:szCs w:val="32"/>
        </w:rPr>
      </w:pPr>
    </w:p>
    <w:p w:rsidR="00E5021D" w:rsidRDefault="00E5021D">
      <w:pPr>
        <w:pStyle w:val="Quotations"/>
        <w:spacing w:line="240" w:lineRule="auto"/>
        <w:ind w:left="0" w:right="198"/>
        <w:rPr>
          <w:b/>
          <w:sz w:val="32"/>
          <w:szCs w:val="32"/>
        </w:rPr>
      </w:pPr>
    </w:p>
    <w:p w:rsidR="00E5021D" w:rsidRDefault="00E5021D">
      <w:pPr>
        <w:pStyle w:val="Quotations"/>
        <w:spacing w:line="240" w:lineRule="auto"/>
        <w:ind w:left="0" w:right="198"/>
        <w:rPr>
          <w:b/>
          <w:sz w:val="32"/>
          <w:szCs w:val="32"/>
        </w:rPr>
      </w:pPr>
    </w:p>
    <w:p w:rsidR="00E5021D" w:rsidRDefault="00E5021D">
      <w:pPr>
        <w:pStyle w:val="Quotations"/>
        <w:spacing w:line="240" w:lineRule="auto"/>
        <w:ind w:left="0" w:right="198"/>
        <w:rPr>
          <w:b/>
          <w:sz w:val="32"/>
          <w:szCs w:val="32"/>
        </w:rPr>
      </w:pPr>
    </w:p>
    <w:p w:rsidR="00E5021D" w:rsidRDefault="00E5021D">
      <w:pPr>
        <w:pStyle w:val="Quotations"/>
        <w:spacing w:line="240" w:lineRule="auto"/>
        <w:ind w:left="0" w:right="198"/>
      </w:pPr>
      <w:r w:rsidRPr="00E5021D">
        <w:rPr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8" type="#_x0000_t202" style="position:absolute;left:0;text-align:left;margin-left:158.7pt;margin-top:6.7pt;width:21.35pt;height:21.35pt;z-index:7;visibility:visible;mso-wrap-style:none" strokeweight=".18008mm">
            <v:textbox style="mso-rotate-with-shape:t" inset="2.62989mm,1.3599mm,2.62989mm,1.3599mm">
              <w:txbxContent>
                <w:p w:rsidR="00E5021D" w:rsidRDefault="00B42C94">
                  <w:pPr>
                    <w:pStyle w:val="Standard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E5021D" w:rsidRDefault="00E5021D">
      <w:pPr>
        <w:pStyle w:val="Quotations"/>
        <w:spacing w:line="240" w:lineRule="auto"/>
        <w:ind w:left="0" w:right="198"/>
      </w:pPr>
      <w:r w:rsidRPr="00E5021D">
        <w:rPr>
          <w:b/>
          <w:sz w:val="32"/>
          <w:szCs w:val="32"/>
        </w:rPr>
        <w:pict>
          <v:shape id="AutoShape 5" o:spid="_x0000_s1029" style="position:absolute;left:0;text-align:left;margin-left:163.95pt;margin-top:16.9pt;width:8.55pt;height:8.55pt;z-index:3;visibility:visible" coordsize="21600,21600" o:spt="100" adj="-11796480,,5400" path="m10800,r-1,c4835,,,4835,,10799v,5965,4835,10801,10800,10801c16764,21600,21600,16764,21600,10800,21600,4835,16764,,10800,xe" fillcolor="black" strokeweight=".26008mm">
            <v:stroke joinstyle="miter"/>
            <v:formulas/>
            <v:path o:connecttype="custom" o:connectlocs="54293,0;108585,54293;54293,108585;0,54293;272367,0;544735,272367;272367,544735;0,272367;272367,0;79770,79770;0,272367;79770,464965;272367,544735;464965,464965;544735,272367;464965,79770" o:connectangles="270,0,90,180,270,0,90,180,270,270,270,270,270,270,270,270" textboxrect="3163,3163,18437,18437"/>
            <v:textbox style="mso-rotate-with-shape:t" inset="4.40994mm,2.29006mm,4.40994mm,2.29006mm">
              <w:txbxContent>
                <w:p w:rsidR="00E5021D" w:rsidRDefault="00E5021D"/>
              </w:txbxContent>
            </v:textbox>
          </v:shape>
        </w:pict>
      </w:r>
    </w:p>
    <w:p w:rsidR="00E5021D" w:rsidRDefault="00E5021D">
      <w:pPr>
        <w:pStyle w:val="Quotations"/>
        <w:spacing w:line="240" w:lineRule="auto"/>
        <w:ind w:left="0" w:right="198"/>
        <w:rPr>
          <w:b/>
          <w:sz w:val="32"/>
          <w:szCs w:val="32"/>
        </w:rPr>
      </w:pPr>
    </w:p>
    <w:p w:rsidR="00E5021D" w:rsidRDefault="00E5021D">
      <w:pPr>
        <w:pStyle w:val="Standard"/>
        <w:ind w:firstLine="720"/>
        <w:jc w:val="both"/>
      </w:pPr>
      <w:r w:rsidRPr="00E5021D">
        <w:rPr>
          <w:b/>
          <w:sz w:val="32"/>
          <w:szCs w:val="32"/>
        </w:rPr>
        <w:pict>
          <v:shape id="Врезка2" o:spid="_x0000_s1030" type="#_x0000_t202" style="position:absolute;left:0;text-align:left;margin-left:236.45pt;margin-top:185.5pt;width:21.35pt;height:21.35pt;z-index:6;visibility:visible;mso-wrap-style:none" strokeweight=".18008mm">
            <v:textbox style="mso-rotate-with-shape:t" inset="2.62989mm,1.3599mm,2.62989mm,1.3599mm">
              <w:txbxContent>
                <w:p w:rsidR="00E5021D" w:rsidRDefault="00B42C94">
                  <w:pPr>
                    <w:pStyle w:val="Standard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E5021D">
        <w:rPr>
          <w:b/>
          <w:sz w:val="32"/>
          <w:szCs w:val="32"/>
        </w:rPr>
        <w:pict>
          <v:shape id="AutoShape 7" o:spid="_x0000_s1031" style="position:absolute;left:0;text-align:left;margin-left:90.45pt;margin-top:42.25pt;width:345.05pt;height:139.5pt;z-index:5;visibility:visible" coordsize="6900,2790" o:spt="100" adj="-11796480,,5400" path="m,780l1545,435v495,305,1008,1995,1425,2175c3387,2790,3635,1845,4050,1515l5460,630,6900,e" filled="f" strokeweight=".26008mm">
            <v:stroke joinstyle="round"/>
            <v:formulas/>
            <v:path o:connecttype="custom" o:connectlocs="2191067,0;4382133,885825;2191067,1771649;0,885825;1391460838,0;2147483647,562584244;1391460838,1125167854;0,562584244" o:connectangles="270,0,90,180,270,0,90,180" textboxrect="0,0,6900,2790"/>
            <v:textbox style="mso-rotate-with-shape:t" inset="4.40994mm,2.29006mm,4.40994mm,2.29006mm">
              <w:txbxContent>
                <w:p w:rsidR="00E5021D" w:rsidRDefault="00E5021D"/>
              </w:txbxContent>
            </v:textbox>
          </v:shape>
        </w:pict>
      </w:r>
      <w:r w:rsidRPr="00E5021D">
        <w:rPr>
          <w:b/>
          <w:sz w:val="32"/>
          <w:szCs w:val="32"/>
        </w:rPr>
        <w:pict>
          <v:shape id="AutoShape 8" o:spid="_x0000_s1032" style="position:absolute;left:0;text-align:left;margin-left:237.2pt;margin-top:170.1pt;width:8.55pt;height:8.55pt;z-index:4;visibility:visible" coordsize="21600,21600" o:spt="100" adj="-11796480,,5400" path="m10800,r-1,c4835,,,4835,,10799v,5965,4835,10801,10800,10801c16764,21600,21600,16764,21600,10800,21600,4835,16764,,10800,xe" fillcolor="black" strokeweight=".26008mm">
            <v:stroke joinstyle="miter"/>
            <v:formulas/>
            <v:path o:connecttype="custom" o:connectlocs="54293,0;108585,54293;54293,108585;0,54293;272367,0;544735,272367;272367,544735;0,272367;272367,0;79770,79770;0,272367;79770,464965;272367,544735;464965,464965;544735,272367;464965,79770" o:connectangles="270,0,90,180,270,0,90,180,270,270,270,270,270,270,270,270" textboxrect="3163,3163,18437,18437"/>
            <v:textbox style="mso-rotate-with-shape:t" inset="4.40994mm,2.29006mm,4.40994mm,2.29006mm">
              <w:txbxContent>
                <w:p w:rsidR="00E5021D" w:rsidRDefault="00E5021D"/>
              </w:txbxContent>
            </v:textbox>
          </v:shape>
        </w:pict>
      </w:r>
    </w:p>
    <w:p w:rsidR="00E5021D" w:rsidRDefault="00E5021D">
      <w:pPr>
        <w:pStyle w:val="Standard"/>
        <w:rPr>
          <w:sz w:val="28"/>
          <w:szCs w:val="28"/>
        </w:rPr>
      </w:pPr>
    </w:p>
    <w:p w:rsidR="00E5021D" w:rsidRDefault="00E5021D">
      <w:pPr>
        <w:pStyle w:val="Quotations"/>
        <w:spacing w:line="240" w:lineRule="auto"/>
        <w:ind w:left="0" w:right="198"/>
        <w:rPr>
          <w:szCs w:val="28"/>
        </w:rPr>
      </w:pPr>
    </w:p>
    <w:sectPr w:rsidR="00E5021D" w:rsidSect="00E5021D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94" w:rsidRDefault="00B42C94" w:rsidP="00E5021D">
      <w:r>
        <w:separator/>
      </w:r>
    </w:p>
  </w:endnote>
  <w:endnote w:type="continuationSeparator" w:id="0">
    <w:p w:rsidR="00B42C94" w:rsidRDefault="00B42C94" w:rsidP="00E50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1D" w:rsidRDefault="00E502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94" w:rsidRDefault="00B42C94" w:rsidP="00E5021D">
      <w:r>
        <w:ptab w:relativeTo="margin" w:alignment="center" w:leader="none"/>
      </w:r>
      <w:r w:rsidRPr="00E5021D">
        <w:rPr>
          <w:color w:val="000000"/>
        </w:rPr>
        <w:separator/>
      </w:r>
    </w:p>
  </w:footnote>
  <w:footnote w:type="continuationSeparator" w:id="0">
    <w:p w:rsidR="00B42C94" w:rsidRDefault="00B42C94" w:rsidP="00E50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1D" w:rsidRDefault="00E5021D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3" o:spid="_x0000_s2049" type="#_x0000_t202" style="position:absolute;margin-left:0;margin-top:.05pt;width:0;height:1.65pt;z-index:251658240;visibility:visible;mso-wrap-style:none;mso-position-horizontal:center;mso-position-horizontal-relative:margin" stroked="f">
          <v:textbox style="mso-rotate-with-shape:t;mso-fit-shape-to-text:t" inset="0,0,0,0">
            <w:txbxContent>
              <w:p w:rsidR="00E5021D" w:rsidRDefault="00E5021D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B3E55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1D" w:rsidRDefault="00E502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1F87"/>
    <w:multiLevelType w:val="multilevel"/>
    <w:tmpl w:val="5122036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attachedTemplate r:id="rId1"/>
  <w:defaultTabStop w:val="708"/>
  <w:autoHyphenation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021D"/>
    <w:rsid w:val="00B42C94"/>
    <w:rsid w:val="00CB3E55"/>
    <w:rsid w:val="00E5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21D"/>
    <w:pPr>
      <w:widowControl/>
      <w:suppressAutoHyphens/>
      <w:jc w:val="center"/>
    </w:pPr>
    <w:rPr>
      <w:rFonts w:eastAsia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021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502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021D"/>
    <w:pPr>
      <w:jc w:val="center"/>
    </w:pPr>
    <w:rPr>
      <w:b/>
      <w:bCs/>
      <w:sz w:val="28"/>
    </w:rPr>
  </w:style>
  <w:style w:type="paragraph" w:styleId="a3">
    <w:name w:val="List"/>
    <w:basedOn w:val="Textbody"/>
    <w:rsid w:val="00E5021D"/>
    <w:rPr>
      <w:rFonts w:cs="Mangal"/>
    </w:rPr>
  </w:style>
  <w:style w:type="paragraph" w:customStyle="1" w:styleId="Caption">
    <w:name w:val="Caption"/>
    <w:basedOn w:val="Standard"/>
    <w:rsid w:val="00E5021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5021D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E5021D"/>
    <w:pPr>
      <w:tabs>
        <w:tab w:val="center" w:pos="4677"/>
        <w:tab w:val="right" w:pos="9355"/>
      </w:tabs>
    </w:pPr>
  </w:style>
  <w:style w:type="paragraph" w:customStyle="1" w:styleId="Text">
    <w:name w:val="Text"/>
    <w:basedOn w:val="Standard"/>
    <w:rsid w:val="00E5021D"/>
    <w:pPr>
      <w:autoSpaceDE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Standard"/>
    <w:next w:val="a5"/>
    <w:rsid w:val="00E5021D"/>
    <w:pPr>
      <w:widowControl w:val="0"/>
      <w:autoSpaceDE w:val="0"/>
      <w:spacing w:line="216" w:lineRule="auto"/>
      <w:ind w:left="6360" w:right="200"/>
      <w:jc w:val="center"/>
    </w:pPr>
    <w:rPr>
      <w:sz w:val="28"/>
      <w:szCs w:val="18"/>
    </w:rPr>
  </w:style>
  <w:style w:type="paragraph" w:styleId="a5">
    <w:name w:val="Subtitle"/>
    <w:basedOn w:val="Heading"/>
    <w:next w:val="Textbody"/>
    <w:rsid w:val="00E5021D"/>
    <w:pPr>
      <w:jc w:val="center"/>
    </w:pPr>
    <w:rPr>
      <w:i/>
      <w:iCs/>
    </w:rPr>
  </w:style>
  <w:style w:type="paragraph" w:customStyle="1" w:styleId="Quotations">
    <w:name w:val="Quotations"/>
    <w:basedOn w:val="Standard"/>
    <w:rsid w:val="00E5021D"/>
    <w:pPr>
      <w:widowControl w:val="0"/>
      <w:autoSpaceDE w:val="0"/>
      <w:spacing w:line="216" w:lineRule="auto"/>
      <w:ind w:left="4820" w:right="200"/>
      <w:jc w:val="center"/>
    </w:pPr>
    <w:rPr>
      <w:sz w:val="28"/>
      <w:szCs w:val="18"/>
    </w:rPr>
  </w:style>
  <w:style w:type="paragraph" w:customStyle="1" w:styleId="Footnote">
    <w:name w:val="Footnote"/>
    <w:basedOn w:val="Standard"/>
    <w:rsid w:val="00E5021D"/>
    <w:rPr>
      <w:sz w:val="20"/>
      <w:szCs w:val="20"/>
    </w:rPr>
  </w:style>
  <w:style w:type="paragraph" w:customStyle="1" w:styleId="Endnote">
    <w:name w:val="Endnote"/>
    <w:basedOn w:val="Standard"/>
    <w:rsid w:val="00E5021D"/>
    <w:rPr>
      <w:sz w:val="20"/>
      <w:szCs w:val="20"/>
    </w:rPr>
  </w:style>
  <w:style w:type="paragraph" w:customStyle="1" w:styleId="TableContents">
    <w:name w:val="Table Contents"/>
    <w:basedOn w:val="Standard"/>
    <w:rsid w:val="00E5021D"/>
    <w:pPr>
      <w:suppressLineNumbers/>
    </w:pPr>
  </w:style>
  <w:style w:type="paragraph" w:customStyle="1" w:styleId="TableHeading">
    <w:name w:val="Table Heading"/>
    <w:basedOn w:val="TableContents"/>
    <w:rsid w:val="00E5021D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5021D"/>
  </w:style>
  <w:style w:type="paragraph" w:customStyle="1" w:styleId="Footer">
    <w:name w:val="Footer"/>
    <w:basedOn w:val="Standard"/>
    <w:rsid w:val="00E5021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E5021D"/>
  </w:style>
  <w:style w:type="character" w:customStyle="1" w:styleId="WW8Num1z1">
    <w:name w:val="WW8Num1z1"/>
    <w:rsid w:val="00E5021D"/>
  </w:style>
  <w:style w:type="character" w:customStyle="1" w:styleId="WW8Num1z2">
    <w:name w:val="WW8Num1z2"/>
    <w:rsid w:val="00E5021D"/>
  </w:style>
  <w:style w:type="character" w:customStyle="1" w:styleId="WW8Num1z3">
    <w:name w:val="WW8Num1z3"/>
    <w:rsid w:val="00E5021D"/>
  </w:style>
  <w:style w:type="character" w:customStyle="1" w:styleId="WW8Num1z4">
    <w:name w:val="WW8Num1z4"/>
    <w:rsid w:val="00E5021D"/>
  </w:style>
  <w:style w:type="character" w:customStyle="1" w:styleId="WW8Num1z5">
    <w:name w:val="WW8Num1z5"/>
    <w:rsid w:val="00E5021D"/>
  </w:style>
  <w:style w:type="character" w:customStyle="1" w:styleId="WW8Num1z6">
    <w:name w:val="WW8Num1z6"/>
    <w:rsid w:val="00E5021D"/>
  </w:style>
  <w:style w:type="character" w:customStyle="1" w:styleId="WW8Num1z7">
    <w:name w:val="WW8Num1z7"/>
    <w:rsid w:val="00E5021D"/>
  </w:style>
  <w:style w:type="character" w:customStyle="1" w:styleId="WW8Num1z8">
    <w:name w:val="WW8Num1z8"/>
    <w:rsid w:val="00E5021D"/>
  </w:style>
  <w:style w:type="character" w:customStyle="1" w:styleId="PageNumber">
    <w:name w:val="Page Number"/>
    <w:basedOn w:val="a0"/>
    <w:rsid w:val="00E5021D"/>
  </w:style>
  <w:style w:type="character" w:customStyle="1" w:styleId="StrongEmphasis">
    <w:name w:val="Strong Emphasis"/>
    <w:rsid w:val="00E5021D"/>
    <w:rPr>
      <w:b/>
      <w:bCs/>
    </w:rPr>
  </w:style>
  <w:style w:type="character" w:customStyle="1" w:styleId="a6">
    <w:name w:val="Текст Знак"/>
    <w:rsid w:val="00E5021D"/>
    <w:rPr>
      <w:rFonts w:ascii="Courier New" w:hAnsi="Courier New" w:cs="Courier New"/>
    </w:rPr>
  </w:style>
  <w:style w:type="character" w:customStyle="1" w:styleId="a7">
    <w:name w:val="Название Знак"/>
    <w:rsid w:val="00E5021D"/>
    <w:rPr>
      <w:sz w:val="28"/>
      <w:szCs w:val="18"/>
    </w:rPr>
  </w:style>
  <w:style w:type="character" w:customStyle="1" w:styleId="a8">
    <w:name w:val="Текст сноски Знак"/>
    <w:basedOn w:val="a0"/>
    <w:rsid w:val="00E5021D"/>
  </w:style>
  <w:style w:type="character" w:customStyle="1" w:styleId="FootnoteSymbol">
    <w:name w:val="Footnote Symbol"/>
    <w:rsid w:val="00E5021D"/>
    <w:rPr>
      <w:position w:val="0"/>
      <w:vertAlign w:val="superscript"/>
    </w:rPr>
  </w:style>
  <w:style w:type="character" w:customStyle="1" w:styleId="a9">
    <w:name w:val="Текст концевой сноски Знак"/>
    <w:basedOn w:val="a0"/>
    <w:rsid w:val="00E5021D"/>
  </w:style>
  <w:style w:type="character" w:customStyle="1" w:styleId="EndnoteSymbol">
    <w:name w:val="Endnote Symbol"/>
    <w:rsid w:val="00E5021D"/>
    <w:rPr>
      <w:position w:val="0"/>
      <w:vertAlign w:val="superscript"/>
    </w:rPr>
  </w:style>
  <w:style w:type="paragraph" w:styleId="aa">
    <w:name w:val="header"/>
    <w:basedOn w:val="a"/>
    <w:rsid w:val="00E502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sid w:val="00E5021D"/>
    <w:rPr>
      <w:rFonts w:eastAsia="Times New Roman" w:cs="Times New Roman"/>
      <w:sz w:val="28"/>
      <w:szCs w:val="20"/>
      <w:lang w:bidi="ar-SA"/>
    </w:rPr>
  </w:style>
  <w:style w:type="paragraph" w:styleId="ac">
    <w:name w:val="footer"/>
    <w:basedOn w:val="a"/>
    <w:rsid w:val="00E502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E5021D"/>
    <w:rPr>
      <w:rFonts w:eastAsia="Times New Roman" w:cs="Times New Roman"/>
      <w:sz w:val="28"/>
      <w:szCs w:val="20"/>
      <w:lang w:bidi="ar-SA"/>
    </w:rPr>
  </w:style>
  <w:style w:type="numbering" w:customStyle="1" w:styleId="WW8Num1">
    <w:name w:val="WW8Num1"/>
    <w:basedOn w:val="a2"/>
    <w:rsid w:val="00E5021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«___»_________ 2010 года</dc:title>
  <dc:creator>ГАС "Выборы"</dc:creator>
  <cp:lastModifiedBy>Аня</cp:lastModifiedBy>
  <cp:revision>2</cp:revision>
  <cp:lastPrinted>2025-01-31T11:14:00Z</cp:lastPrinted>
  <dcterms:created xsi:type="dcterms:W3CDTF">2025-03-21T13:20:00Z</dcterms:created>
  <dcterms:modified xsi:type="dcterms:W3CDTF">2025-03-21T13:20:00Z</dcterms:modified>
</cp:coreProperties>
</file>