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E4" w:rsidRPr="007504B2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B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C74E4" w:rsidRPr="007504B2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B2">
        <w:rPr>
          <w:rFonts w:ascii="Times New Roman" w:hAnsi="Times New Roman" w:cs="Times New Roman"/>
          <w:b/>
          <w:bCs/>
          <w:sz w:val="28"/>
          <w:szCs w:val="28"/>
        </w:rPr>
        <w:t>РОЖДЕСТВЕНСКОГО СЕЛЬСКОГО ПОСЕЛЕНИЯ</w:t>
      </w:r>
    </w:p>
    <w:p w:rsidR="007C74E4" w:rsidRPr="007504B2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B2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РАЙОНА</w:t>
      </w:r>
    </w:p>
    <w:p w:rsidR="007C74E4" w:rsidRPr="007504B2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B2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7C74E4" w:rsidRPr="007504B2" w:rsidRDefault="007C74E4" w:rsidP="007C74E4">
      <w:pPr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4E4" w:rsidRPr="00D16960" w:rsidRDefault="007C74E4" w:rsidP="007C74E4">
      <w:pPr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96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C74E4" w:rsidRPr="00D16960" w:rsidRDefault="007C74E4" w:rsidP="007C74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с.Рождествено</w:t>
      </w:r>
      <w:proofErr w:type="spellEnd"/>
    </w:p>
    <w:p w:rsidR="007C74E4" w:rsidRPr="00D16960" w:rsidRDefault="007C74E4" w:rsidP="007C7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960">
        <w:rPr>
          <w:rFonts w:ascii="Times New Roman" w:hAnsi="Times New Roman" w:cs="Times New Roman"/>
          <w:sz w:val="28"/>
          <w:szCs w:val="28"/>
        </w:rPr>
        <w:t>«</w:t>
      </w:r>
      <w:r w:rsidR="00CA5307">
        <w:rPr>
          <w:rFonts w:ascii="Times New Roman" w:hAnsi="Times New Roman" w:cs="Times New Roman"/>
          <w:sz w:val="28"/>
          <w:szCs w:val="28"/>
        </w:rPr>
        <w:t>10</w:t>
      </w:r>
      <w:r w:rsidRPr="00D169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30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9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14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</w:t>
      </w:r>
      <w:r w:rsidRPr="00D1696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307">
        <w:rPr>
          <w:rFonts w:ascii="Times New Roman" w:hAnsi="Times New Roman" w:cs="Times New Roman"/>
          <w:sz w:val="28"/>
          <w:szCs w:val="28"/>
        </w:rPr>
        <w:t>57</w:t>
      </w:r>
    </w:p>
    <w:p w:rsidR="007C74E4" w:rsidRPr="000C49BE" w:rsidRDefault="007C74E4" w:rsidP="007C74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9BE">
        <w:rPr>
          <w:rFonts w:ascii="Times New Roman" w:hAnsi="Times New Roman" w:cs="Times New Roman"/>
          <w:sz w:val="24"/>
          <w:szCs w:val="24"/>
        </w:rPr>
        <w:t>«О внесении изменений в постановление от   21.12.202</w:t>
      </w:r>
      <w:r w:rsidR="00B91429" w:rsidRPr="000C49BE">
        <w:rPr>
          <w:rFonts w:ascii="Times New Roman" w:hAnsi="Times New Roman" w:cs="Times New Roman"/>
          <w:sz w:val="24"/>
          <w:szCs w:val="24"/>
        </w:rPr>
        <w:t>3</w:t>
      </w:r>
      <w:r w:rsidRPr="000C49BE">
        <w:rPr>
          <w:rFonts w:ascii="Times New Roman" w:hAnsi="Times New Roman" w:cs="Times New Roman"/>
          <w:sz w:val="24"/>
          <w:szCs w:val="24"/>
        </w:rPr>
        <w:t xml:space="preserve"> г. N   </w:t>
      </w:r>
      <w:r w:rsidR="00B91429" w:rsidRPr="000C49BE">
        <w:rPr>
          <w:rFonts w:ascii="Times New Roman" w:hAnsi="Times New Roman" w:cs="Times New Roman"/>
          <w:sz w:val="24"/>
          <w:szCs w:val="24"/>
        </w:rPr>
        <w:t>85</w:t>
      </w:r>
      <w:r w:rsidRPr="000C4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429" w:rsidRPr="000C49BE" w:rsidRDefault="00B91429" w:rsidP="00B91429">
      <w:pPr>
        <w:tabs>
          <w:tab w:val="left" w:pos="579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9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Муниципальной программы Рождественского сельского поселения Приволжского муниципального района Ивановской области «Социально-экономическое развитие Рождественского сельского поселения Приволжского муниципального района Ивановской области на 2024-2026 годы»</w:t>
      </w:r>
    </w:p>
    <w:p w:rsidR="007C74E4" w:rsidRPr="00D16960" w:rsidRDefault="007C74E4" w:rsidP="007C7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E4" w:rsidRDefault="007C74E4" w:rsidP="007C74E4">
      <w:pPr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6592">
        <w:rPr>
          <w:rFonts w:ascii="Times New Roman" w:hAnsi="Times New Roman"/>
          <w:sz w:val="28"/>
          <w:szCs w:val="28"/>
        </w:rPr>
        <w:t xml:space="preserve">В соответствии со статьей 179 </w:t>
      </w:r>
      <w:r>
        <w:rPr>
          <w:rFonts w:ascii="Times New Roman" w:hAnsi="Times New Roman"/>
          <w:sz w:val="28"/>
          <w:szCs w:val="28"/>
        </w:rPr>
        <w:t>б</w:t>
      </w:r>
      <w:r w:rsidRPr="00E86592">
        <w:rPr>
          <w:rFonts w:ascii="Times New Roman" w:hAnsi="Times New Roman"/>
          <w:sz w:val="28"/>
          <w:szCs w:val="28"/>
        </w:rPr>
        <w:t xml:space="preserve">юджетного кодекса Российской Федерации, решением Совета </w:t>
      </w:r>
      <w:r>
        <w:rPr>
          <w:rFonts w:ascii="Times New Roman" w:hAnsi="Times New Roman"/>
          <w:sz w:val="28"/>
          <w:szCs w:val="28"/>
        </w:rPr>
        <w:t xml:space="preserve">Рождественского сельского поселения </w:t>
      </w:r>
      <w:r w:rsidRPr="00E8659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11.10</w:t>
      </w:r>
      <w:r w:rsidRPr="00E8659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E8659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24 </w:t>
      </w:r>
      <w:r w:rsidRPr="00546A6C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Рождественском сельском поселении Приволжского  муниципального р</w:t>
      </w:r>
      <w:r>
        <w:rPr>
          <w:rFonts w:ascii="Times New Roman" w:hAnsi="Times New Roman" w:cs="Times New Roman"/>
          <w:sz w:val="28"/>
          <w:szCs w:val="28"/>
        </w:rPr>
        <w:t>айона Ивановской области (</w:t>
      </w:r>
      <w:r w:rsidRPr="00546A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A6C">
        <w:rPr>
          <w:rFonts w:ascii="Times New Roman" w:hAnsi="Times New Roman" w:cs="Times New Roman"/>
          <w:sz w:val="28"/>
          <w:szCs w:val="28"/>
        </w:rPr>
        <w:t>новой редакции)</w:t>
      </w:r>
      <w:r w:rsidRPr="00E86592">
        <w:rPr>
          <w:rFonts w:ascii="Times New Roman" w:hAnsi="Times New Roman"/>
          <w:sz w:val="28"/>
          <w:szCs w:val="28"/>
        </w:rPr>
        <w:t xml:space="preserve">»,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Рождественского сельского поселения </w:t>
      </w:r>
      <w:r w:rsidRPr="00E865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25.01</w:t>
      </w:r>
      <w:r w:rsidRPr="00E8659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E8659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E86592">
        <w:rPr>
          <w:rFonts w:ascii="Times New Roman" w:hAnsi="Times New Roman"/>
          <w:sz w:val="28"/>
          <w:szCs w:val="28"/>
        </w:rPr>
        <w:t>-п «</w:t>
      </w:r>
      <w:r w:rsidRPr="004A4277">
        <w:rPr>
          <w:rFonts w:ascii="Times New Roman" w:hAnsi="Times New Roman"/>
          <w:sz w:val="28"/>
          <w:szCs w:val="28"/>
        </w:rPr>
        <w:t>О муниципальных целевых программах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277">
        <w:rPr>
          <w:rFonts w:ascii="Times New Roman" w:hAnsi="Times New Roman"/>
          <w:sz w:val="28"/>
          <w:szCs w:val="28"/>
        </w:rPr>
        <w:t>в  Рождественском сельском поселении»</w:t>
      </w:r>
      <w:r w:rsidRPr="00E86592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 xml:space="preserve">Рождественского  сельского поселения </w:t>
      </w:r>
    </w:p>
    <w:p w:rsidR="007C74E4" w:rsidRDefault="007C74E4" w:rsidP="007C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C74E4" w:rsidRDefault="007C74E4" w:rsidP="007C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4E4" w:rsidRPr="00C500CE" w:rsidRDefault="00131D27" w:rsidP="00131D2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C74E4" w:rsidRPr="00C500CE">
        <w:rPr>
          <w:rFonts w:ascii="Times New Roman" w:hAnsi="Times New Roman"/>
          <w:sz w:val="28"/>
          <w:szCs w:val="28"/>
        </w:rPr>
        <w:t>Внести изменения в мун</w:t>
      </w:r>
      <w:r w:rsidR="007C74E4">
        <w:rPr>
          <w:rFonts w:ascii="Times New Roman" w:hAnsi="Times New Roman"/>
          <w:sz w:val="28"/>
          <w:szCs w:val="28"/>
        </w:rPr>
        <w:t>иципальную программу «Социально-</w:t>
      </w:r>
      <w:r w:rsidR="007C74E4" w:rsidRPr="00C500CE">
        <w:rPr>
          <w:rFonts w:ascii="Times New Roman" w:hAnsi="Times New Roman"/>
          <w:sz w:val="28"/>
          <w:szCs w:val="28"/>
        </w:rPr>
        <w:t>экономическое развитие Рождественского сельского поселения Приволжского муниципального района», в том числе:</w:t>
      </w:r>
    </w:p>
    <w:p w:rsidR="007C74E4" w:rsidRDefault="007C74E4" w:rsidP="007C7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1«</w:t>
      </w:r>
      <w:r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Pr="00C500CE">
        <w:rPr>
          <w:rFonts w:ascii="Times New Roman" w:hAnsi="Times New Roman" w:cs="Times New Roman"/>
          <w:sz w:val="28"/>
          <w:szCs w:val="28"/>
        </w:rPr>
        <w:t>«Социально-экономическое развитие Рождественского сельского поселения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C500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паспорте программы:</w:t>
      </w:r>
    </w:p>
    <w:p w:rsidR="007C74E4" w:rsidRDefault="007C74E4" w:rsidP="007C7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строке «</w:t>
      </w:r>
      <w:r w:rsidRPr="004F1406">
        <w:rPr>
          <w:rFonts w:ascii="Times New Roman" w:hAnsi="Times New Roman" w:cs="Times New Roman"/>
          <w:sz w:val="28"/>
          <w:szCs w:val="28"/>
        </w:rPr>
        <w:t>Источники финансирования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 w:rsidR="00CA5307">
        <w:rPr>
          <w:rFonts w:ascii="Times New Roman" w:hAnsi="Times New Roman" w:cs="Times New Roman"/>
          <w:bCs/>
          <w:sz w:val="28"/>
          <w:szCs w:val="28"/>
        </w:rPr>
        <w:t>7472,0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CA5307">
        <w:rPr>
          <w:rFonts w:ascii="Times New Roman" w:hAnsi="Times New Roman" w:cs="Times New Roman"/>
          <w:bCs/>
          <w:sz w:val="28"/>
          <w:szCs w:val="28"/>
        </w:rPr>
        <w:t>9824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</w:t>
      </w:r>
      <w:r w:rsidR="00CA53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CA5307">
        <w:rPr>
          <w:rFonts w:ascii="Times New Roman" w:hAnsi="Times New Roman" w:cs="Times New Roman"/>
          <w:sz w:val="28"/>
          <w:szCs w:val="28"/>
        </w:rPr>
        <w:t>1473,7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CA5307">
        <w:rPr>
          <w:rFonts w:ascii="Times New Roman" w:hAnsi="Times New Roman" w:cs="Times New Roman"/>
          <w:sz w:val="28"/>
          <w:szCs w:val="28"/>
        </w:rPr>
        <w:t>3825,7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1D27" w:rsidRPr="00A02BA8" w:rsidRDefault="00131D27" w:rsidP="00131D27">
      <w:pPr>
        <w:spacing w:after="321" w:line="332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bCs/>
          <w:sz w:val="28"/>
          <w:szCs w:val="28"/>
        </w:rPr>
        <w:t xml:space="preserve">В паспорт </w:t>
      </w:r>
      <w:r w:rsidRPr="00A02BA8">
        <w:rPr>
          <w:rFonts w:ascii="Times New Roman" w:hAnsi="Times New Roman" w:cs="Times New Roman"/>
          <w:sz w:val="28"/>
          <w:szCs w:val="28"/>
        </w:rPr>
        <w:t>ПОДПРОГРАММЫ 4 «Комплексное благоустройство территории Рождественского сельского поселения</w:t>
      </w:r>
      <w:r w:rsidRPr="00A02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Приволжского муниципального района Ивановской области</w:t>
      </w:r>
      <w:r w:rsidRPr="00A02BA8"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  <w:r w:rsidR="00A02BA8">
        <w:rPr>
          <w:rFonts w:ascii="Times New Roman" w:hAnsi="Times New Roman" w:cs="Times New Roman"/>
          <w:sz w:val="28"/>
          <w:szCs w:val="28"/>
        </w:rPr>
        <w:t xml:space="preserve"> </w:t>
      </w:r>
      <w:r w:rsidRPr="00A02BA8">
        <w:rPr>
          <w:rFonts w:ascii="Times New Roman" w:hAnsi="Times New Roman" w:cs="Times New Roman"/>
          <w:bCs/>
          <w:sz w:val="28"/>
          <w:szCs w:val="28"/>
        </w:rPr>
        <w:t>в строке «</w:t>
      </w:r>
      <w:r w:rsidRPr="00A02BA8">
        <w:rPr>
          <w:rFonts w:ascii="Times New Roman" w:eastAsia="Times New Roman" w:hAnsi="Times New Roman" w:cs="Times New Roman"/>
          <w:sz w:val="28"/>
          <w:szCs w:val="28"/>
        </w:rPr>
        <w:t>Источники и объемы финансирования     подпрограммы» «</w:t>
      </w:r>
      <w:r w:rsidRPr="00A02BA8">
        <w:rPr>
          <w:rFonts w:ascii="Times New Roman" w:hAnsi="Times New Roman" w:cs="Times New Roman"/>
          <w:sz w:val="28"/>
          <w:szCs w:val="28"/>
        </w:rPr>
        <w:t xml:space="preserve">Всего за счет </w:t>
      </w:r>
      <w:r w:rsidRPr="00A02BA8">
        <w:rPr>
          <w:rFonts w:ascii="Times New Roman" w:hAnsi="Times New Roman" w:cs="Times New Roman"/>
          <w:sz w:val="28"/>
          <w:szCs w:val="28"/>
        </w:rPr>
        <w:lastRenderedPageBreak/>
        <w:t>средств бюджета Рождественского сельского поселения</w:t>
      </w:r>
      <w:r w:rsidR="00A02BA8" w:rsidRPr="00A02BA8">
        <w:rPr>
          <w:rFonts w:ascii="Times New Roman" w:hAnsi="Times New Roman" w:cs="Times New Roman"/>
          <w:sz w:val="28"/>
          <w:szCs w:val="28"/>
        </w:rPr>
        <w:t>» вместо числа «</w:t>
      </w:r>
      <w:r w:rsidR="00CA5307">
        <w:rPr>
          <w:rFonts w:ascii="Times New Roman" w:hAnsi="Times New Roman" w:cs="Times New Roman"/>
          <w:sz w:val="28"/>
          <w:szCs w:val="28"/>
        </w:rPr>
        <w:t>1158,7</w:t>
      </w:r>
      <w:r w:rsidR="00A02BA8" w:rsidRPr="00A02BA8">
        <w:rPr>
          <w:rFonts w:ascii="Times New Roman" w:hAnsi="Times New Roman" w:cs="Times New Roman"/>
          <w:sz w:val="28"/>
          <w:szCs w:val="28"/>
        </w:rPr>
        <w:t>» внести число «</w:t>
      </w:r>
      <w:r w:rsidR="00CA5307">
        <w:rPr>
          <w:rFonts w:ascii="Times New Roman" w:hAnsi="Times New Roman" w:cs="Times New Roman"/>
          <w:sz w:val="28"/>
          <w:szCs w:val="28"/>
        </w:rPr>
        <w:t>3510,7</w:t>
      </w:r>
      <w:r w:rsidR="00A02BA8" w:rsidRPr="00A02BA8">
        <w:rPr>
          <w:rFonts w:ascii="Times New Roman" w:hAnsi="Times New Roman" w:cs="Times New Roman"/>
          <w:sz w:val="28"/>
          <w:szCs w:val="28"/>
        </w:rPr>
        <w:t>»,</w:t>
      </w:r>
      <w:r w:rsidR="007379EB">
        <w:rPr>
          <w:rFonts w:ascii="Times New Roman" w:hAnsi="Times New Roman" w:cs="Times New Roman"/>
          <w:sz w:val="28"/>
          <w:szCs w:val="28"/>
        </w:rPr>
        <w:t xml:space="preserve"> </w:t>
      </w:r>
      <w:r w:rsidR="00A02BA8" w:rsidRPr="00A02BA8">
        <w:rPr>
          <w:rFonts w:ascii="Times New Roman" w:hAnsi="Times New Roman" w:cs="Times New Roman"/>
          <w:sz w:val="28"/>
          <w:szCs w:val="28"/>
        </w:rPr>
        <w:t>в строке «202</w:t>
      </w:r>
      <w:r w:rsidR="00CA5307">
        <w:rPr>
          <w:rFonts w:ascii="Times New Roman" w:hAnsi="Times New Roman" w:cs="Times New Roman"/>
          <w:sz w:val="28"/>
          <w:szCs w:val="28"/>
        </w:rPr>
        <w:t>5</w:t>
      </w:r>
      <w:r w:rsidR="00A02BA8" w:rsidRPr="00A02BA8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CA5307">
        <w:rPr>
          <w:rFonts w:ascii="Times New Roman" w:hAnsi="Times New Roman" w:cs="Times New Roman"/>
          <w:sz w:val="28"/>
          <w:szCs w:val="28"/>
        </w:rPr>
        <w:t>1473,7</w:t>
      </w:r>
      <w:r w:rsidR="00A02BA8" w:rsidRPr="00A02BA8">
        <w:rPr>
          <w:rFonts w:ascii="Times New Roman" w:hAnsi="Times New Roman" w:cs="Times New Roman"/>
          <w:sz w:val="28"/>
          <w:szCs w:val="28"/>
        </w:rPr>
        <w:t>» внести число «</w:t>
      </w:r>
      <w:r w:rsidR="00C11FCB">
        <w:rPr>
          <w:rFonts w:ascii="Times New Roman" w:hAnsi="Times New Roman" w:cs="Times New Roman"/>
          <w:sz w:val="28"/>
          <w:szCs w:val="28"/>
        </w:rPr>
        <w:t>3825,7</w:t>
      </w:r>
      <w:r w:rsidR="00C56AB1">
        <w:rPr>
          <w:rFonts w:ascii="Times New Roman" w:hAnsi="Times New Roman" w:cs="Times New Roman"/>
          <w:sz w:val="28"/>
          <w:szCs w:val="28"/>
        </w:rPr>
        <w:t>».</w:t>
      </w:r>
    </w:p>
    <w:p w:rsidR="00A02BA8" w:rsidRPr="00A02BA8" w:rsidRDefault="00A02BA8" w:rsidP="00A02BA8">
      <w:pPr>
        <w:spacing w:after="282"/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b/>
          <w:sz w:val="28"/>
          <w:szCs w:val="28"/>
        </w:rPr>
        <w:t xml:space="preserve"> </w:t>
      </w:r>
      <w:r w:rsidRPr="00A02BA8">
        <w:rPr>
          <w:rFonts w:ascii="Times New Roman" w:hAnsi="Times New Roman" w:cs="Times New Roman"/>
          <w:sz w:val="28"/>
          <w:szCs w:val="28"/>
        </w:rPr>
        <w:t>ПЕРЕЧЕНЬ ОБЩИХ МЕРОПРИЯТИЙ БЛАГОУСТРОЙСТВА РОЖДЕСТВЕНСКОГО СЕЛЬСКОГО ПОСЕЛЕНИЯ</w:t>
      </w:r>
      <w:r w:rsidRPr="00A02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Приволжского муниципального района Ивановской области читать в новой редакции.</w:t>
      </w:r>
    </w:p>
    <w:tbl>
      <w:tblPr>
        <w:tblStyle w:val="TableGrid"/>
        <w:tblW w:w="10408" w:type="dxa"/>
        <w:tblInd w:w="-714" w:type="dxa"/>
        <w:tblLayout w:type="fixed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1"/>
        <w:gridCol w:w="2780"/>
        <w:gridCol w:w="2493"/>
        <w:gridCol w:w="1789"/>
        <w:gridCol w:w="1797"/>
        <w:gridCol w:w="1038"/>
      </w:tblGrid>
      <w:tr w:rsidR="00C11FCB" w:rsidRPr="00C11FCB" w:rsidTr="00E603D2">
        <w:trPr>
          <w:trHeight w:val="28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spacing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мероприятий/источник финансирования </w:t>
            </w:r>
          </w:p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финансирования*, тыс. руб. </w:t>
            </w:r>
          </w:p>
        </w:tc>
      </w:tr>
      <w:tr w:rsidR="00C11FCB" w:rsidRPr="00C11FCB" w:rsidTr="00E603D2">
        <w:trPr>
          <w:trHeight w:val="1088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2024г.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г.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г.  </w:t>
            </w:r>
          </w:p>
        </w:tc>
      </w:tr>
      <w:tr w:rsidR="00C11FCB" w:rsidRPr="00C11FCB" w:rsidTr="00E603D2">
        <w:trPr>
          <w:trHeight w:val="28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 АГОУСТРОЙСТВО ТЕРРИТОРИИ </w:t>
            </w:r>
          </w:p>
        </w:tc>
      </w:tr>
      <w:tr w:rsidR="00C11FCB" w:rsidRPr="00C11FCB" w:rsidTr="00E603D2">
        <w:trPr>
          <w:trHeight w:val="9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газификации муниципальных учреждений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Администрация Рождественского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CB" w:rsidRPr="00C11FCB" w:rsidTr="00E603D2">
        <w:trPr>
          <w:trHeight w:val="9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-бюджет сельского поселения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CB" w:rsidRPr="00C11FCB" w:rsidTr="00E603D2">
        <w:trPr>
          <w:trHeight w:val="70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768,7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CB" w:rsidRPr="00C11FCB" w:rsidTr="00E603D2">
        <w:trPr>
          <w:trHeight w:val="6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-бюджет сельского поселения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768,7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1FCB" w:rsidRPr="00C11FCB" w:rsidTr="00E603D2">
        <w:trPr>
          <w:trHeight w:val="70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Установка спортивной тренажерной площадки «Спорт без границ», расположенной в границах прилегающих территорий ТОС с. Рождествено, по адресу: с. Сараево, ул. Суворова, около дома 24» 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1176,0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CB" w:rsidRPr="00C11FCB" w:rsidTr="00E603D2">
        <w:trPr>
          <w:trHeight w:val="3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</w:pPr>
            <w:r w:rsidRPr="00C11FCB"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  <w:t>-областной бюджет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940,8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CB" w:rsidRPr="00C11FCB" w:rsidTr="00E603D2">
        <w:trPr>
          <w:trHeight w:val="5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</w:pPr>
            <w:r w:rsidRPr="00C11FCB"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  <w:t>-бюджет сельского поселения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CB" w:rsidRPr="00C11FCB" w:rsidTr="00E603D2">
        <w:trPr>
          <w:trHeight w:val="84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E603D2" w:rsidRDefault="00C11FCB" w:rsidP="00E852D2">
            <w:pPr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  <w:lang w:val="en-US"/>
              </w:rPr>
            </w:pPr>
            <w:r w:rsidRPr="00C11FCB"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  <w:t>-средства граждан, поддержавших проект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CB" w:rsidRPr="00C11FCB" w:rsidTr="00E603D2">
        <w:trPr>
          <w:trHeight w:val="70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</w:pPr>
            <w:r w:rsidRPr="00C11FCB"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  <w:t>-инициативные платежи (без учета средств граждан, поддержавших проект)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CB" w:rsidRPr="00C11FCB" w:rsidTr="00E603D2">
        <w:trPr>
          <w:trHeight w:val="296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E603D2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 xml:space="preserve">Установка спортивной тренажерной площадки «Мы выбираем спорт», расположенной в границах прилегающих территорий ТОС д. </w:t>
            </w:r>
            <w:proofErr w:type="spellStart"/>
            <w:r w:rsidRPr="00C11FCB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Федорище</w:t>
            </w:r>
            <w:proofErr w:type="spellEnd"/>
            <w:r w:rsidRPr="00C11FCB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 xml:space="preserve">, по адресу: д. </w:t>
            </w:r>
            <w:proofErr w:type="spellStart"/>
            <w:r w:rsidRPr="00C11FCB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Федорище</w:t>
            </w:r>
            <w:proofErr w:type="spellEnd"/>
            <w:r w:rsidRPr="00C11FCB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, около дома 88» 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1176,0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CB" w:rsidRPr="00C11FCB" w:rsidTr="00E603D2">
        <w:trPr>
          <w:trHeight w:val="40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</w:pPr>
            <w:r w:rsidRPr="00C11FCB"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  <w:t>-областной бюджет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999,6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CB" w:rsidRPr="00C11FCB" w:rsidTr="00E603D2">
        <w:trPr>
          <w:trHeight w:val="70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</w:pPr>
            <w:r w:rsidRPr="00C11FCB"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  <w:t>-бюджет сельского поселения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CB" w:rsidRPr="00C11FCB" w:rsidTr="00E603D2">
        <w:trPr>
          <w:trHeight w:val="14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</w:pPr>
            <w:r w:rsidRPr="00C11FCB"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  <w:t>-средства граждан, поддержавших проект</w:t>
            </w:r>
          </w:p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CB" w:rsidRPr="00C11FCB" w:rsidTr="00E603D2">
        <w:trPr>
          <w:trHeight w:val="70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</w:pPr>
            <w:r w:rsidRPr="00C11FCB"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  <w:t>-инициативные платежи (без учета средств граждан, поддержавших проект)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35,28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CB" w:rsidRPr="00C11FCB" w:rsidTr="00E603D2">
        <w:trPr>
          <w:trHeight w:val="3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1158,7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2352,00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CB" w:rsidRPr="00C11FCB" w:rsidRDefault="00C11FCB" w:rsidP="00E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A3EA0" w:rsidRPr="00A02BA8" w:rsidRDefault="003A3EA0" w:rsidP="00242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BA8" w:rsidRDefault="00A02BA8" w:rsidP="00D858B4">
      <w:pPr>
        <w:jc w:val="both"/>
        <w:rPr>
          <w:rStyle w:val="a5"/>
          <w:rFonts w:ascii="Times New Roman" w:hAnsi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 xml:space="preserve"> </w:t>
      </w:r>
      <w:r w:rsidRPr="002C026C">
        <w:rPr>
          <w:sz w:val="24"/>
          <w:szCs w:val="24"/>
        </w:rPr>
        <w:t xml:space="preserve">          </w:t>
      </w:r>
      <w:r w:rsidRPr="00A02BA8">
        <w:rPr>
          <w:rFonts w:ascii="Times New Roman" w:hAnsi="Times New Roman" w:cs="Times New Roman"/>
          <w:sz w:val="28"/>
          <w:szCs w:val="28"/>
        </w:rPr>
        <w:t>2.</w:t>
      </w:r>
      <w:r w:rsidRPr="00A02BA8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настоящее постановление в соответствии с ч.1 ст. 37 Устава Рождественского сельского поселения и разместить на официальном сайте Рождественского сельского поселения</w:t>
      </w:r>
      <w:r w:rsidRPr="00A0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2BA8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 Ивановской области </w:t>
      </w:r>
      <w:r w:rsidR="00D858B4" w:rsidRPr="00D858B4">
        <w:rPr>
          <w:rStyle w:val="a5"/>
          <w:rFonts w:ascii="Times New Roman" w:hAnsi="Times New Roman"/>
          <w:sz w:val="28"/>
          <w:szCs w:val="28"/>
        </w:rPr>
        <w:t>https://rozhdestveno-r24.gosweb.gosuslugi.ru</w:t>
      </w:r>
      <w:r w:rsidR="00D858B4">
        <w:rPr>
          <w:rStyle w:val="a5"/>
          <w:rFonts w:ascii="Times New Roman" w:hAnsi="Times New Roman"/>
          <w:sz w:val="28"/>
          <w:szCs w:val="28"/>
        </w:rPr>
        <w:t>.</w:t>
      </w:r>
    </w:p>
    <w:p w:rsidR="00A02BA8" w:rsidRDefault="00A02BA8" w:rsidP="00A02BA8">
      <w:pPr>
        <w:shd w:val="clear" w:color="auto" w:fill="FFFFFF"/>
        <w:jc w:val="both"/>
        <w:rPr>
          <w:rStyle w:val="a5"/>
          <w:rFonts w:ascii="Times New Roman" w:hAnsi="Times New Roman"/>
          <w:sz w:val="28"/>
          <w:szCs w:val="28"/>
        </w:rPr>
      </w:pPr>
    </w:p>
    <w:p w:rsidR="00A02BA8" w:rsidRPr="00A02BA8" w:rsidRDefault="00A02BA8" w:rsidP="00A02BA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Глава Рождественского сельского поселения</w:t>
      </w:r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                           </w:t>
      </w:r>
      <w:proofErr w:type="spellStart"/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Н.В.Нагорнова</w:t>
      </w:r>
      <w:proofErr w:type="spellEnd"/>
    </w:p>
    <w:sectPr w:rsidR="00A02BA8" w:rsidRPr="00A0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42"/>
    <w:rsid w:val="000C49BE"/>
    <w:rsid w:val="00131D27"/>
    <w:rsid w:val="00224690"/>
    <w:rsid w:val="002429D8"/>
    <w:rsid w:val="003A3EA0"/>
    <w:rsid w:val="004D6AA1"/>
    <w:rsid w:val="00540EB3"/>
    <w:rsid w:val="00566116"/>
    <w:rsid w:val="005A4AC5"/>
    <w:rsid w:val="005C67C0"/>
    <w:rsid w:val="007379EB"/>
    <w:rsid w:val="007508C0"/>
    <w:rsid w:val="007C74E4"/>
    <w:rsid w:val="00816791"/>
    <w:rsid w:val="009E5398"/>
    <w:rsid w:val="00A02BA8"/>
    <w:rsid w:val="00B91429"/>
    <w:rsid w:val="00C11FCB"/>
    <w:rsid w:val="00C56AB1"/>
    <w:rsid w:val="00CA5307"/>
    <w:rsid w:val="00D00C7A"/>
    <w:rsid w:val="00D76242"/>
    <w:rsid w:val="00D820E0"/>
    <w:rsid w:val="00D858B4"/>
    <w:rsid w:val="00E603D2"/>
    <w:rsid w:val="00EA3E1E"/>
    <w:rsid w:val="00EC435F"/>
    <w:rsid w:val="00ED2002"/>
    <w:rsid w:val="00F56AD0"/>
    <w:rsid w:val="00F7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4E4"/>
    <w:pPr>
      <w:ind w:left="720"/>
      <w:contextualSpacing/>
    </w:pPr>
  </w:style>
  <w:style w:type="paragraph" w:customStyle="1" w:styleId="ConsPlusTitle">
    <w:name w:val="ConsPlusTitle"/>
    <w:rsid w:val="007C7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3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02B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rsid w:val="00A02BA8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qFormat/>
    <w:rsid w:val="003A3E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4E4"/>
    <w:pPr>
      <w:ind w:left="720"/>
      <w:contextualSpacing/>
    </w:pPr>
  </w:style>
  <w:style w:type="paragraph" w:customStyle="1" w:styleId="ConsPlusTitle">
    <w:name w:val="ConsPlusTitle"/>
    <w:rsid w:val="007C7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3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02B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rsid w:val="00A02BA8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qFormat/>
    <w:rsid w:val="003A3E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Кудряшова</dc:creator>
  <cp:lastModifiedBy>User</cp:lastModifiedBy>
  <cp:revision>2</cp:revision>
  <dcterms:created xsi:type="dcterms:W3CDTF">2024-12-28T06:37:00Z</dcterms:created>
  <dcterms:modified xsi:type="dcterms:W3CDTF">2024-12-28T06:37:00Z</dcterms:modified>
</cp:coreProperties>
</file>