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1A" w:rsidRDefault="00C26F1A" w:rsidP="00C26F1A">
      <w:pPr>
        <w:autoSpaceDE w:val="0"/>
        <w:autoSpaceDN w:val="0"/>
        <w:adjustRightInd w:val="0"/>
        <w:spacing w:after="0" w:line="240" w:lineRule="auto"/>
        <w:rPr>
          <w:rFonts w:cs="Calibri"/>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rsidR="00C26F1A" w:rsidRDefault="00C26F1A" w:rsidP="00C26F1A">
      <w:pPr>
        <w:autoSpaceDE w:val="0"/>
        <w:autoSpaceDN w:val="0"/>
        <w:adjustRightInd w:val="0"/>
        <w:spacing w:after="0" w:line="240" w:lineRule="auto"/>
        <w:ind w:left="3540" w:firstLine="708"/>
        <w:jc w:val="both"/>
        <w:outlineLvl w:val="0"/>
        <w:rPr>
          <w:rFonts w:ascii="Times New Roman" w:hAnsi="Times New Roman"/>
          <w:sz w:val="28"/>
          <w:szCs w:val="28"/>
        </w:rPr>
      </w:pPr>
    </w:p>
    <w:p w:rsidR="00C26F1A" w:rsidRDefault="00C26F1A" w:rsidP="00C26F1A">
      <w:pPr>
        <w:autoSpaceDE w:val="0"/>
        <w:autoSpaceDN w:val="0"/>
        <w:adjustRightInd w:val="0"/>
        <w:spacing w:after="0" w:line="240" w:lineRule="auto"/>
        <w:jc w:val="both"/>
        <w:rPr>
          <w:rFonts w:ascii="Times New Roman" w:hAnsi="Times New Roman"/>
          <w:sz w:val="28"/>
          <w:szCs w:val="28"/>
        </w:rPr>
      </w:pPr>
    </w:p>
    <w:p w:rsidR="00C26F1A" w:rsidRDefault="00C26F1A" w:rsidP="00C26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26F1A" w:rsidRDefault="00C26F1A" w:rsidP="00C26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C26F1A" w:rsidRDefault="00C26F1A" w:rsidP="00C26F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«Присвоение адреса объекту недвижимости»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 Общие положения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Административный регламент предоставления муниципальной услуги «Присвоение адреса объекту недвижимости» (далее - Регламент) разработан в целях повышения качества оказания муниципальной услуги и предусматривает: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упорядочение административных действий в ходе оказания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информирование граждан о порядке оказания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доступность обращения за предоставлением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указание об ответственности за соблюдение требований административных регламентов.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Административный регламент предоставления муниципальной услуги «Присвоение адреса объекту недвижимости» определяет сроки и последовательность действий (административных процедур) при осуществлении полномочий по присвоению адресов объектам недвижимости на территории Рождественского сельского поселения.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Присвоение адресов объектам недвижимости на территории Рождественского сельского поселения производится администрацией Рождественского сельского поселения (далее по тексту - администрация). Место нахождения и почтовый адрес администрации: 155563 Ивановская область, Приволжский район, с. Рождествено, ул. Центральная, д. 27.</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получение физическим (юридическим) лицом постановления о присвоении адреса объекту недвижимости.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Получателями муниципальной услуги по присвоению адресов объектам недвижимости являются физические и юридические лица: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застройщики;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инвесторы;</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собственники адресуемых (адресованных) объектов недвижимости;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собственники строений, не являющихся объектами недвижимости.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2.5. Указанные в </w:t>
      </w:r>
      <w:hyperlink r:id="rId4" w:history="1">
        <w:r>
          <w:rPr>
            <w:rStyle w:val="a3"/>
            <w:rFonts w:ascii="Times New Roman" w:hAnsi="Times New Roman"/>
            <w:color w:val="auto"/>
            <w:sz w:val="28"/>
            <w:szCs w:val="28"/>
            <w:u w:val="none"/>
          </w:rPr>
          <w:t>пункте 4</w:t>
        </w:r>
      </w:hyperlink>
      <w:r>
        <w:rPr>
          <w:rFonts w:ascii="Times New Roman" w:hAnsi="Times New Roman"/>
          <w:sz w:val="28"/>
          <w:szCs w:val="28"/>
        </w:rPr>
        <w:t xml:space="preserve"> данного Регламента лица обращаются за получением муниципальной услуги по присвоению адресов объектам недвижимости, в следующих случаях:</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ввод объекта недвижимости в эксплуатацию;</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разделение имущественных комплексов и других объектов адресации на отдельные части и самостоятельные объекты;</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объединение объектов адресации в новый комплекс;</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выявление неполных или дублирующихся адресов;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переименование улиц;</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упорядочение нумерации объектов;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формирование земельного участка как объекта недвижимости.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Указанные в </w:t>
      </w:r>
      <w:hyperlink r:id="rId5" w:history="1">
        <w:r>
          <w:rPr>
            <w:rStyle w:val="a3"/>
            <w:rFonts w:ascii="Times New Roman" w:hAnsi="Times New Roman"/>
            <w:color w:val="auto"/>
            <w:sz w:val="28"/>
            <w:szCs w:val="28"/>
            <w:u w:val="none"/>
          </w:rPr>
          <w:t>пункте 4</w:t>
        </w:r>
      </w:hyperlink>
      <w:r>
        <w:rPr>
          <w:rFonts w:ascii="Times New Roman" w:hAnsi="Times New Roman"/>
          <w:sz w:val="28"/>
          <w:szCs w:val="28"/>
        </w:rPr>
        <w:t xml:space="preserve"> данного Регламента лица обращаются за получением муниципальной услуги в случае изменения адреса объекта недвижимости (переадресации), местоположения строения в следующих случаях:</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переименование улиц;</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упорядочение элементов застройки;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выявленное в результате экспертизы документов несоответствие существующего адреса объекта недвижимости его фактическому расположению на территории Рождественского сельского поселения и адресам, присвоенным соседним объектам адресации.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услуга предоставляется бесплатно.</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Присвоение адресов производится администрацией Рождественского сельского поселения.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Присвоение адресов объектам недвижимости производится специалистами администрации: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10 рабочих дней со дня поступления заявления со всеми необходимыми документами;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2-х месяцев, если объект расположен на территории, где не определены и не поименованы улицы.</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 Прием граждан специалистами администрации, участвующими в предоставлении муниципальной услуги, производится согласно графику работы: </w:t>
      </w:r>
      <w:r>
        <w:rPr>
          <w:rFonts w:ascii="Times New Roman" w:eastAsia="Times New Roman" w:hAnsi="Times New Roman"/>
          <w:sz w:val="28"/>
          <w:szCs w:val="28"/>
          <w:lang w:eastAsia="ru-RU"/>
        </w:rPr>
        <w:t xml:space="preserve"> с 8.00 - 17.00</w:t>
      </w:r>
      <w:r>
        <w:rPr>
          <w:rFonts w:ascii="Times New Roman" w:hAnsi="Times New Roman"/>
          <w:sz w:val="28"/>
          <w:szCs w:val="28"/>
        </w:rPr>
        <w:t>, перерыв на обед с 12.00 до 13.00, выходной день 6 суббота, воскресенье.</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2. 1</w:t>
      </w:r>
      <w:r w:rsidRPr="00C26F1A">
        <w:rPr>
          <w:rFonts w:ascii="Times New Roman" w:hAnsi="Times New Roman"/>
          <w:sz w:val="28"/>
          <w:szCs w:val="28"/>
        </w:rPr>
        <w:t>0</w:t>
      </w:r>
      <w:r>
        <w:rPr>
          <w:rFonts w:ascii="Times New Roman" w:hAnsi="Times New Roman"/>
          <w:sz w:val="28"/>
          <w:szCs w:val="28"/>
        </w:rPr>
        <w:t>.</w:t>
      </w:r>
      <w:r>
        <w:rPr>
          <w:sz w:val="28"/>
          <w:szCs w:val="28"/>
        </w:rPr>
        <w:t xml:space="preserve"> </w:t>
      </w:r>
      <w:r>
        <w:rPr>
          <w:rFonts w:ascii="Times New Roman" w:hAnsi="Times New Roman"/>
          <w:sz w:val="28"/>
          <w:szCs w:val="28"/>
        </w:rPr>
        <w:t>Правовые основания для предоставления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hyperlink r:id="rId6" w:history="1">
        <w:r>
          <w:rPr>
            <w:rStyle w:val="a3"/>
            <w:rFonts w:ascii="Times New Roman" w:hAnsi="Times New Roman"/>
            <w:color w:val="auto"/>
            <w:sz w:val="28"/>
            <w:szCs w:val="28"/>
            <w:u w:val="none"/>
          </w:rPr>
          <w:t>Конституция</w:t>
        </w:r>
      </w:hyperlink>
      <w:r>
        <w:rPr>
          <w:rFonts w:ascii="Times New Roman" w:hAnsi="Times New Roman"/>
          <w:sz w:val="28"/>
          <w:szCs w:val="28"/>
        </w:rPr>
        <w:t xml:space="preserve"> Российской Федерации;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закон от 21.07.1997 </w:t>
      </w:r>
      <w:hyperlink r:id="rId7" w:history="1">
        <w:r>
          <w:rPr>
            <w:rStyle w:val="a3"/>
            <w:rFonts w:ascii="Times New Roman" w:hAnsi="Times New Roman"/>
            <w:color w:val="auto"/>
            <w:sz w:val="28"/>
            <w:szCs w:val="28"/>
            <w:u w:val="none"/>
          </w:rPr>
          <w:t>№ 122-ФЗ</w:t>
        </w:r>
      </w:hyperlink>
      <w:r>
        <w:rPr>
          <w:rFonts w:ascii="Times New Roman" w:hAnsi="Times New Roman"/>
          <w:sz w:val="28"/>
          <w:szCs w:val="28"/>
        </w:rPr>
        <w:t xml:space="preserve"> «О государственной регистрации права на недвижимое имущество и сделок с ним»; </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закон от 27.07.2006 </w:t>
      </w:r>
      <w:hyperlink r:id="rId8" w:history="1">
        <w:r>
          <w:rPr>
            <w:rStyle w:val="a3"/>
            <w:rFonts w:ascii="Times New Roman" w:hAnsi="Times New Roman"/>
            <w:color w:val="auto"/>
            <w:sz w:val="28"/>
            <w:szCs w:val="28"/>
            <w:u w:val="none"/>
          </w:rPr>
          <w:t>№ 152-ФЗ</w:t>
        </w:r>
      </w:hyperlink>
      <w:r>
        <w:rPr>
          <w:rFonts w:ascii="Times New Roman" w:hAnsi="Times New Roman"/>
          <w:sz w:val="28"/>
          <w:szCs w:val="28"/>
        </w:rPr>
        <w:t xml:space="preserve"> «О персональных данных»;</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hyperlink r:id="rId9" w:history="1">
        <w:r>
          <w:rPr>
            <w:rStyle w:val="a3"/>
            <w:rFonts w:ascii="Times New Roman" w:hAnsi="Times New Roman"/>
            <w:color w:val="auto"/>
            <w:sz w:val="28"/>
            <w:szCs w:val="28"/>
            <w:u w:val="none"/>
          </w:rPr>
          <w:t>Устав</w:t>
        </w:r>
      </w:hyperlink>
      <w:r>
        <w:rPr>
          <w:rFonts w:ascii="Times New Roman" w:hAnsi="Times New Roman"/>
          <w:sz w:val="28"/>
          <w:szCs w:val="28"/>
        </w:rPr>
        <w:t xml:space="preserve"> Рождественского сельского поселения.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1</w:t>
      </w:r>
      <w:r>
        <w:rPr>
          <w:rFonts w:ascii="Times New Roman" w:hAnsi="Times New Roman"/>
          <w:sz w:val="28"/>
          <w:szCs w:val="28"/>
        </w:rPr>
        <w:t>. Предоставление муниципальной услуги осуществляется по результатам рассмотрения представленных Заявителем документов</w:t>
      </w:r>
      <w:r>
        <w:rPr>
          <w:sz w:val="28"/>
          <w:szCs w:val="28"/>
        </w:rPr>
        <w:t>.</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присвоения адресов объектам недвижимости, установления местоположений строениям заявитель лично либо по доверенности представляет: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заявление о присвоении адреса объекту недвижимости (установлении местоположения строению);</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юридического лица (для юридических лиц);</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предпринимателя без образования юридического лица (для индивидуальных предпринимателей);</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 удостоверяющий личность;</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подтверждающие имущественные права заявителя на адресуемый объект (свидетельство о государственной регистрации права, договор купли-продажи (аренды), иной документ);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правовой акт на право строительства (реконструкцию);</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акт ввода, приемки в эксплуатацию законченного строительством (реконструкцией) объекта (при наличии);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кадастровый паспорт (план) земельного участка;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кадастровый (технический) паспорт объекта недвижимости, строения.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документы заявитель представляет в виде заверенных копий или копий при предъявлении оригинала. Требовать от заявителя представления документов, не предусмотренных настоящим пунктом, не допускается.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2</w:t>
      </w:r>
      <w:r>
        <w:rPr>
          <w:rFonts w:ascii="Times New Roman" w:hAnsi="Times New Roman"/>
          <w:sz w:val="28"/>
          <w:szCs w:val="28"/>
        </w:rPr>
        <w:t>. Основанием для отказа в приеме документов является представление документов лицом, не уполномоченным для их подачи.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должны подаваться лично заявителем либо по доверенности.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3</w:t>
      </w:r>
      <w:r>
        <w:rPr>
          <w:rFonts w:ascii="Times New Roman" w:hAnsi="Times New Roman"/>
          <w:sz w:val="28"/>
          <w:szCs w:val="28"/>
        </w:rPr>
        <w:t>. Основанием для отказа в присвоении адресов объектам недвижимости, установлении местоположений строениям является: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непредставление документов, указанных в </w:t>
      </w:r>
      <w:hyperlink r:id="rId10" w:history="1">
        <w:r>
          <w:rPr>
            <w:rStyle w:val="a3"/>
            <w:rFonts w:ascii="Times New Roman" w:hAnsi="Times New Roman"/>
            <w:color w:val="auto"/>
            <w:sz w:val="28"/>
            <w:szCs w:val="28"/>
            <w:u w:val="none"/>
          </w:rPr>
          <w:t>пункте</w:t>
        </w:r>
      </w:hyperlink>
      <w:r>
        <w:rPr>
          <w:rFonts w:ascii="Times New Roman" w:hAnsi="Times New Roman"/>
          <w:sz w:val="28"/>
          <w:szCs w:val="28"/>
        </w:rPr>
        <w:t xml:space="preserve"> 2.11 данного Регламента;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4</w:t>
      </w:r>
      <w:r>
        <w:rPr>
          <w:rFonts w:ascii="Times New Roman" w:hAnsi="Times New Roman"/>
          <w:sz w:val="28"/>
          <w:szCs w:val="28"/>
        </w:rPr>
        <w:t>. Прием граждан ведется по очереди.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5</w:t>
      </w:r>
      <w:r>
        <w:rPr>
          <w:rFonts w:ascii="Times New Roman" w:hAnsi="Times New Roman"/>
          <w:sz w:val="28"/>
          <w:szCs w:val="28"/>
        </w:rPr>
        <w:t>. Максимальное время ожидания устанавливается: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очереди при подаче документов - до 20 минут;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ожидании в очереди на получение результата предоставления муниципальной услуги - 20 минут.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C26F1A">
        <w:rPr>
          <w:rFonts w:ascii="Times New Roman" w:hAnsi="Times New Roman"/>
          <w:sz w:val="28"/>
          <w:szCs w:val="28"/>
        </w:rPr>
        <w:t>6</w:t>
      </w:r>
      <w:r>
        <w:rPr>
          <w:rFonts w:ascii="Times New Roman" w:hAnsi="Times New Roman"/>
          <w:sz w:val="28"/>
          <w:szCs w:val="28"/>
        </w:rPr>
        <w:t>. Регистрация запроса заявителя о предоставлении муниципальной услуги осуществляется в срок до 20 минут.</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hAnsi="Times New Roman"/>
          <w:sz w:val="28"/>
          <w:szCs w:val="28"/>
        </w:rPr>
        <w:t>2.1</w:t>
      </w:r>
      <w:r w:rsidRPr="00C26F1A">
        <w:rPr>
          <w:rFonts w:ascii="Times New Roman" w:hAnsi="Times New Roman"/>
          <w:sz w:val="28"/>
          <w:szCs w:val="28"/>
        </w:rPr>
        <w:t>7</w:t>
      </w:r>
      <w:r>
        <w:rPr>
          <w:rFonts w:ascii="Times New Roman" w:hAnsi="Times New Roman"/>
          <w:sz w:val="28"/>
          <w:szCs w:val="28"/>
        </w:rPr>
        <w:t xml:space="preserve">. </w:t>
      </w:r>
      <w:r>
        <w:rPr>
          <w:rFonts w:ascii="Times New Roman" w:eastAsia="Times New Roman" w:hAnsi="Times New Roman"/>
          <w:sz w:val="28"/>
          <w:szCs w:val="28"/>
          <w:lang w:eastAsia="ru-RU"/>
        </w:rPr>
        <w:t>Требования к местам предоставления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1" w:history="1">
        <w:r>
          <w:rPr>
            <w:rStyle w:val="a3"/>
            <w:rFonts w:ascii="Times New Roman" w:eastAsia="Times New Roman" w:hAnsi="Times New Roman"/>
            <w:color w:val="auto"/>
            <w:sz w:val="28"/>
            <w:szCs w:val="28"/>
            <w:u w:val="none"/>
            <w:lang w:eastAsia="ru-RU"/>
          </w:rPr>
          <w:t>подразделе 2.9</w:t>
        </w:r>
      </w:hyperlink>
      <w:r>
        <w:rPr>
          <w:rFonts w:ascii="Times New Roman" w:eastAsia="Times New Roman" w:hAnsi="Times New Roman"/>
          <w:sz w:val="28"/>
          <w:szCs w:val="28"/>
          <w:lang w:eastAsia="ru-RU"/>
        </w:rPr>
        <w:t xml:space="preserve"> настоящего Регламента.</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Рабочее место специалиста Администрации оборудуется необходимой функциональной мебелью, оргтехникой и телефонной связью.</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информационном стенде, расположенном рядом с входом, где предоставляется муниципальная услуга, размещается следующая информация:</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полное наименование органа, предоставляющего муниципальную услугу;</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виды предоставляемых муниципальных услуг;</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место и график приема заявлений;</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образцы заявлений;</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основания для отказа в предоставлении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информирования о ходе предоставления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получения консультаций;</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обжалования решений, действий или бездействия должностных лиц, предоставляющих муниципальную услугу;</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C26F1A">
        <w:rPr>
          <w:rFonts w:ascii="Times New Roman" w:eastAsia="Times New Roman" w:hAnsi="Times New Roman"/>
          <w:sz w:val="28"/>
          <w:szCs w:val="28"/>
          <w:lang w:eastAsia="ru-RU"/>
        </w:rPr>
        <w:t>8</w:t>
      </w:r>
      <w:r>
        <w:rPr>
          <w:rFonts w:ascii="Times New Roman" w:eastAsia="Times New Roman" w:hAnsi="Times New Roman"/>
          <w:sz w:val="28"/>
          <w:szCs w:val="28"/>
          <w:lang w:eastAsia="ru-RU"/>
        </w:rPr>
        <w:t>. Порядок информирования о предоставлении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Информирование о предоставлении муниципальной услуги осуществляется:</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размещения соответствующей информации на официальном сайте Администрации Рождественского сельского поселения Приволжского муниципального района</w:t>
      </w:r>
      <w:r>
        <w:rPr>
          <w:sz w:val="28"/>
          <w:szCs w:val="28"/>
        </w:rPr>
        <w:t xml:space="preserve"> </w:t>
      </w:r>
      <w:proofErr w:type="spellStart"/>
      <w:r>
        <w:rPr>
          <w:rFonts w:ascii="Times New Roman" w:eastAsia="Times New Roman" w:hAnsi="Times New Roman"/>
          <w:sz w:val="28"/>
          <w:szCs w:val="28"/>
          <w:lang w:val="en-US" w:eastAsia="ru-RU"/>
        </w:rPr>
        <w:t>admrogd</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ru</w:t>
      </w:r>
      <w:proofErr w:type="spellEnd"/>
      <w:r>
        <w:rPr>
          <w:rFonts w:ascii="Times New Roman" w:eastAsia="Times New Roman" w:hAnsi="Times New Roman"/>
          <w:sz w:val="28"/>
          <w:szCs w:val="28"/>
          <w:lang w:eastAsia="ru-RU"/>
        </w:rPr>
        <w:t xml:space="preserve"> (далее –  сайт) </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информационном стенде, расположенном в непосредственной близости от помещения, где предоставляется муниципальная услуга;</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в Администрации: 155563, Ивановская область, Приволжский район, с. Рождествено, ул. Центральная, д. 27, с использованием средств телефонной связи: телефоны: (49339) 2-01-91.</w:t>
      </w:r>
      <w:proofErr w:type="gramEnd"/>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сайте размещается следующая информация о предоставлении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наименование и процедура предоставления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место нахождения, почтовый адрес, номера телефонов, график работы сотрудников Администрации;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извлечения из нормативных правовых актов по вопросам предоставления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полный текст Регламента;</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результатах предоставления муниципальной услуги.</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заявителей ведется в порядке живой очереди. Максимальный срок ожидания в очереди при обращении о предоставлении муниципальной услуги - 15 минут. Длительность устного информирования при личном обращении не может превышать 20 минут.</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 обращении заявителя по телефону время телефонного разговора не должно превышать 10 минут.</w:t>
      </w:r>
    </w:p>
    <w:p w:rsidR="00C26F1A" w:rsidRDefault="00C26F1A" w:rsidP="00C26F1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Письменное информирование осуществляется при получении обращения заявителя о предоставлении муниципальной услуги. Подготовка ответа на обращение заявителя не может превышать 30 дней со дня его регистрации в порядке, установленном </w:t>
      </w:r>
      <w:hyperlink r:id="rId12" w:history="1">
        <w:r>
          <w:rPr>
            <w:rStyle w:val="a3"/>
            <w:rFonts w:ascii="Times New Roman" w:eastAsia="Times New Roman" w:hAnsi="Times New Roman"/>
            <w:color w:val="auto"/>
            <w:sz w:val="28"/>
            <w:szCs w:val="28"/>
            <w:u w:val="none"/>
            <w:lang w:eastAsia="ru-RU"/>
          </w:rPr>
          <w:t>разделом 3</w:t>
        </w:r>
      </w:hyperlink>
      <w:r>
        <w:rPr>
          <w:rFonts w:ascii="Times New Roman" w:eastAsia="Times New Roman" w:hAnsi="Times New Roman"/>
          <w:sz w:val="28"/>
          <w:szCs w:val="28"/>
          <w:lang w:eastAsia="ru-RU"/>
        </w:rPr>
        <w:t xml:space="preserve"> настоящего Регламента.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2.1</w:t>
      </w:r>
      <w:r w:rsidRPr="00C26F1A">
        <w:rPr>
          <w:rFonts w:ascii="Times New Roman" w:eastAsia="Times New Roman" w:hAnsi="Times New Roman"/>
          <w:sz w:val="28"/>
          <w:szCs w:val="28"/>
          <w:lang w:eastAsia="ru-RU"/>
        </w:rPr>
        <w:t>9</w:t>
      </w:r>
      <w:r>
        <w:rPr>
          <w:rFonts w:ascii="Times New Roman" w:eastAsia="Times New Roman" w:hAnsi="Times New Roman"/>
          <w:sz w:val="28"/>
          <w:szCs w:val="28"/>
          <w:lang w:eastAsia="ru-RU"/>
        </w:rPr>
        <w:t>. Консультирование получателей муниципальной услуги о порядке</w:t>
      </w:r>
      <w:r>
        <w:rPr>
          <w:rFonts w:ascii="Times New Roman" w:hAnsi="Times New Roman"/>
          <w:sz w:val="28"/>
          <w:szCs w:val="28"/>
        </w:rPr>
        <w:t xml:space="preserve"> ее предоставления проводится в рабочее время.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Консультации проводятся по следующим вопросам:</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перечне документов, необходимых для получения муниципальной услуги, комплектности (достаточности) представляемых (представленных) документов;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времени приема и выдачи документов;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порядке обжалования действий или бездействия должностных лиц в ходе предоставления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Обеспечиваются личные консультации, письменные консультации и консультации по телефону.</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Индивидуальное устное консультирование каждого заинтересованного лица специалист администрации осуществляет не более 10 минут.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для подготовки ответа требуется более продолжительное время, специалист, осуществляющий устное консультирование, может предложить заинтересованным лицам обратиться за необходимой информацией в письменном </w:t>
      </w:r>
      <w:proofErr w:type="gramStart"/>
      <w:r>
        <w:rPr>
          <w:rFonts w:ascii="Times New Roman" w:hAnsi="Times New Roman"/>
          <w:sz w:val="28"/>
          <w:szCs w:val="28"/>
        </w:rPr>
        <w:t>виде</w:t>
      </w:r>
      <w:proofErr w:type="gramEnd"/>
      <w:r>
        <w:rPr>
          <w:rFonts w:ascii="Times New Roman" w:hAnsi="Times New Roman"/>
          <w:sz w:val="28"/>
          <w:szCs w:val="28"/>
        </w:rPr>
        <w:t xml:space="preserve"> либо назначить другое удобное для заинтересованных лиц время для устного консультирования.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Звонки граждан принимаются в соответствии с графиком работы специалистов.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получения запроса на письменную консультацию заявителя администрация обязуется ответить на него в срок 30 дней.</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Ответы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а в случае его отсутствия - заместителем или лицом, исполняющим его обязанности.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C26F1A">
        <w:rPr>
          <w:rFonts w:ascii="Times New Roman" w:hAnsi="Times New Roman"/>
          <w:sz w:val="28"/>
          <w:szCs w:val="28"/>
        </w:rPr>
        <w:t>20</w:t>
      </w:r>
      <w:r>
        <w:rPr>
          <w:rFonts w:ascii="Times New Roman" w:hAnsi="Times New Roman"/>
          <w:sz w:val="28"/>
          <w:szCs w:val="28"/>
        </w:rPr>
        <w:t>. Все консультации, а также предоставление специалистами в ходе консультаций форм документов являются безвозмездными.</w:t>
      </w:r>
    </w:p>
    <w:p w:rsidR="00C26F1A" w:rsidRDefault="00C26F1A" w:rsidP="00C26F1A">
      <w:pPr>
        <w:autoSpaceDE w:val="0"/>
        <w:autoSpaceDN w:val="0"/>
        <w:adjustRightInd w:val="0"/>
        <w:spacing w:after="0" w:line="240" w:lineRule="auto"/>
        <w:jc w:val="both"/>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3. Состав, последовательность и сроки выполнения</w:t>
      </w:r>
    </w:p>
    <w:p w:rsidR="00C26F1A" w:rsidRDefault="00C26F1A" w:rsidP="00C26F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административных процедур, требования</w:t>
      </w:r>
    </w:p>
    <w:p w:rsidR="00C26F1A" w:rsidRDefault="00C26F1A" w:rsidP="00C26F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порядку их выполнения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 Основанием для присвоения адресов объектам недвижимости, является личное обращение заявителя в администрацию с комплектом документов, указанных в </w:t>
      </w:r>
      <w:hyperlink r:id="rId13" w:history="1">
        <w:r>
          <w:rPr>
            <w:rStyle w:val="a3"/>
            <w:rFonts w:ascii="Times New Roman" w:hAnsi="Times New Roman"/>
            <w:color w:val="auto"/>
            <w:sz w:val="28"/>
            <w:szCs w:val="28"/>
            <w:u w:val="none"/>
          </w:rPr>
          <w:t>2.13</w:t>
        </w:r>
      </w:hyperlink>
      <w:r>
        <w:rPr>
          <w:rFonts w:ascii="Times New Roman" w:hAnsi="Times New Roman"/>
          <w:sz w:val="28"/>
          <w:szCs w:val="28"/>
        </w:rPr>
        <w:t xml:space="preserve"> данного Регламента.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При обращении заявителя в случае изменения адреса комплект документов, порядок их представления и действия специалиста администрации такие же, как в случае присвоения адреса, установления местоположения.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Специалист администрации, ответственный за прием документов: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 представленный документ, удостоверяющий личность;</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проверяет полномочия заявителя, в том числе полномочия представителя физического лица или полномочия представителя юридического лица действовать от имени последнего;</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проверяет наличие всех необходимых документов, исходя из соответствующего перечня документов, указанных в </w:t>
      </w:r>
      <w:hyperlink r:id="rId14" w:history="1">
        <w:r>
          <w:rPr>
            <w:rStyle w:val="a3"/>
            <w:rFonts w:ascii="Times New Roman" w:hAnsi="Times New Roman"/>
            <w:color w:val="auto"/>
            <w:sz w:val="28"/>
            <w:szCs w:val="28"/>
            <w:u w:val="none"/>
          </w:rPr>
          <w:t>2.11</w:t>
        </w:r>
      </w:hyperlink>
      <w:r>
        <w:rPr>
          <w:rFonts w:ascii="Times New Roman" w:hAnsi="Times New Roman"/>
          <w:sz w:val="28"/>
          <w:szCs w:val="28"/>
        </w:rPr>
        <w:t xml:space="preserve"> Регламента;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сверяет представленные экземпляры оригиналов и копий документов друг с другом;</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представления незаверенных копий, сверяет копии документов с их подлинными экземплярами и выполняет на них надпись об их соответствии подлинным экземплярам, заверяет своей подписью с указанием фамилии и инициалов.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По окончании приема документов заявителю выдается второй экземпляр оформленного заявления, в котором указывается срок получения результата предоставления муниципальной услуги.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 При установлении фактов отсутствия необходимых документов, несоответствия представленных документов вышеуказанным требованиям, специалист администрации: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указывает заявителю на выявленные недостатки в представленных документах;</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предлагает принять меры по их устранению.</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желании заявителя устранить препятствия позднее (после подачи документов) путем представления дополнительных или исправленных документов специалист администрации, ответственный за прием документов, обращает его внимание на наличие препятствий для присвоения адреса объекту недвижимости и предлагает заявителю письменно подтвердить факт уведомления. При этом 10-дневный срок предоставления услуги исчисляется со дня представления полного комплекта документов.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hyperlink r:id="rId15" w:history="1">
        <w:r>
          <w:rPr>
            <w:rStyle w:val="a3"/>
            <w:rFonts w:ascii="Times New Roman" w:hAnsi="Times New Roman"/>
            <w:color w:val="auto"/>
            <w:sz w:val="28"/>
            <w:szCs w:val="28"/>
            <w:u w:val="none"/>
          </w:rPr>
          <w:t>Блок-схема</w:t>
        </w:r>
      </w:hyperlink>
      <w:r>
        <w:rPr>
          <w:rFonts w:ascii="Times New Roman" w:hAnsi="Times New Roman"/>
          <w:sz w:val="28"/>
          <w:szCs w:val="28"/>
        </w:rPr>
        <w:t xml:space="preserve"> предоставления муниципальной услуги приведена в приложении № 3.</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 xml:space="preserve">4.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w:t>
      </w:r>
    </w:p>
    <w:p w:rsidR="00C26F1A" w:rsidRDefault="00C26F1A" w:rsidP="00C26F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административного регламента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Текущий контроль по соблюдению последовательности действий, определенных административными процедурами по предоставлению муниципальной услуги, специалистами администрации осуществляется главой администрации.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Глава администрации определяет должностные обязанности специалистов и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исполнением, принимает меры к совершенствованию форм и методов работы, обучает подчиненных и несет ответственность за соблюдение законности при предоставлении ими муниципальной услуги в соответствии с законодательством Российской Федерации.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принятия решений и подготовку ответов на обращения граждан, содержащие жалобы на решения, действия (бездействие) специалистов Администрации.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В случае выявления нарушений прав граждан по результатам проведенных проверок в отношении виновных специалистов принимаются меры дисциплинарного взыскания в соответствии с законодательством Российской Федерации.</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5. Досудебный (внесудебный) порядок обжалования</w:t>
      </w: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решений и действий (бездействия) органа, предоставляющего</w:t>
      </w: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муниципальную услугу, а также должностных лиц</w:t>
      </w:r>
    </w:p>
    <w:p w:rsidR="00C26F1A" w:rsidRDefault="00C26F1A" w:rsidP="00C26F1A">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или муниципальных служащих </w:t>
      </w:r>
    </w:p>
    <w:p w:rsidR="00C26F1A" w:rsidRDefault="00C26F1A" w:rsidP="00C26F1A">
      <w:pPr>
        <w:autoSpaceDE w:val="0"/>
        <w:autoSpaceDN w:val="0"/>
        <w:adjustRightInd w:val="0"/>
        <w:spacing w:after="0" w:line="240" w:lineRule="auto"/>
        <w:ind w:firstLine="540"/>
        <w:jc w:val="center"/>
        <w:rPr>
          <w:rFonts w:ascii="Times New Roman" w:hAnsi="Times New Roman"/>
          <w:sz w:val="28"/>
          <w:szCs w:val="28"/>
        </w:rPr>
      </w:pP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Гражданин вправе обжаловать действия (бездействие) специалистов Администрации в ходе предоставления ими муниципальной услуги в досудебном и судебном порядке.</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При досудебном обжаловании гражданин может обратиться с жалобой лично (устно) или направить письменное предложение, заявление или жалобу главе администрации на действия (бездействие) подчиненных ему специалистов.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5.3. Срок рассмотрения обращений граждан - не более 30 дней.</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 Глава администрации и его заместители проводят личный прием граждан (заявителей) в соответствии с графиком приема.</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5.5. При личном приеме гражданин предъявляет документ, удостоверяющий его личность.</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может быть дан устно в ходе личного приема, </w:t>
      </w:r>
      <w:r>
        <w:rPr>
          <w:rFonts w:ascii="Times New Roman" w:hAnsi="Times New Roman"/>
          <w:sz w:val="28"/>
          <w:szCs w:val="28"/>
        </w:rPr>
        <w:lastRenderedPageBreak/>
        <w:t>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в обращении содержатся вопросы, решение которых не входит в компетенцию специалиста, гражданину дается разъяснение, куда и в каком порядке ему следует обратиться.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Письменное обращение, принятое в ходе личного приема, подлежит регистрации и рассмотрению в порядке, установленном законодательством.</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5.6. В письменном обращении гражданин указывает:</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наименование органа, в который направляет письменное обращение, или фамилию, имя, отчество специалиста,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излагает суть обращения (предложения, заявления или жалобы) и ставит личную подпись и дату;</w:t>
      </w:r>
      <w:proofErr w:type="gramEnd"/>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наименование должности, фамилию, имя и отчество специалиста, решение, действие (бездействие) которого обжалуется (при наличии информации);</w:t>
      </w:r>
      <w:proofErr w:type="gramEnd"/>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суть (обстоятельства) обжалуемого действия (бездействия), основания, по которым заявитель считает, что нарушены его права, свободы и законное интересы, созданы препятствия к их реализации либо незаконно возложена не предусмотренная Регламентом обязанность;</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сведения, документы и материалы либо их копии, имеющие отношение к существу обращения, которые заявитель считает необходимым сообщить.</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5.7.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5.8. Письменный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C26F1A" w:rsidRPr="00C26F1A" w:rsidRDefault="00C26F1A" w:rsidP="00C26F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5.10. Заявители вправе обжаловать в судебном порядке действия (бездействие) и отказ в предоставлении муниципальной услуги.</w:t>
      </w:r>
    </w:p>
    <w:p w:rsidR="00C26F1A" w:rsidRDefault="00C26F1A" w:rsidP="00C26F1A">
      <w:pPr>
        <w:autoSpaceDE w:val="0"/>
        <w:autoSpaceDN w:val="0"/>
        <w:adjustRightInd w:val="0"/>
        <w:spacing w:after="0" w:line="240" w:lineRule="auto"/>
        <w:jc w:val="right"/>
        <w:outlineLvl w:val="1"/>
        <w:rPr>
          <w:rFonts w:cs="Calibri"/>
        </w:rPr>
      </w:pPr>
    </w:p>
    <w:p w:rsidR="00C26F1A" w:rsidRDefault="00C26F1A" w:rsidP="00C26F1A">
      <w:pPr>
        <w:autoSpaceDE w:val="0"/>
        <w:autoSpaceDN w:val="0"/>
        <w:adjustRightInd w:val="0"/>
        <w:spacing w:after="0" w:line="240" w:lineRule="auto"/>
        <w:outlineLvl w:val="1"/>
        <w:rPr>
          <w:rFonts w:cs="Calibri"/>
        </w:rPr>
      </w:pPr>
    </w:p>
    <w:p w:rsidR="00C26F1A" w:rsidRDefault="00C26F1A" w:rsidP="00C26F1A">
      <w:pPr>
        <w:autoSpaceDE w:val="0"/>
        <w:autoSpaceDN w:val="0"/>
        <w:adjustRightInd w:val="0"/>
        <w:spacing w:after="0" w:line="240" w:lineRule="auto"/>
        <w:jc w:val="right"/>
        <w:outlineLvl w:val="1"/>
        <w:rPr>
          <w:rFonts w:cs="Calibri"/>
        </w:rPr>
      </w:pPr>
    </w:p>
    <w:p w:rsidR="00C26F1A" w:rsidRDefault="00C26F1A" w:rsidP="00C26F1A">
      <w:pPr>
        <w:autoSpaceDE w:val="0"/>
        <w:autoSpaceDN w:val="0"/>
        <w:adjustRightInd w:val="0"/>
        <w:spacing w:after="0" w:line="240" w:lineRule="auto"/>
        <w:outlineLvl w:val="1"/>
        <w:rPr>
          <w:rFonts w:cs="Calibri"/>
        </w:rPr>
      </w:pPr>
    </w:p>
    <w:p w:rsidR="00C26F1A" w:rsidRDefault="00C26F1A" w:rsidP="00C26F1A">
      <w:pPr>
        <w:autoSpaceDE w:val="0"/>
        <w:autoSpaceDN w:val="0"/>
        <w:adjustRightInd w:val="0"/>
        <w:spacing w:after="0" w:line="240" w:lineRule="auto"/>
        <w:ind w:left="4956"/>
        <w:outlineLvl w:val="1"/>
        <w:rPr>
          <w:rFonts w:ascii="Times New Roman" w:hAnsi="Times New Roman"/>
        </w:rPr>
      </w:pPr>
      <w:r>
        <w:rPr>
          <w:rFonts w:ascii="Times New Roman" w:hAnsi="Times New Roman"/>
        </w:rPr>
        <w:t>Приложение № 1</w:t>
      </w:r>
    </w:p>
    <w:p w:rsidR="00C26F1A" w:rsidRDefault="00C26F1A" w:rsidP="00C26F1A">
      <w:pPr>
        <w:autoSpaceDE w:val="0"/>
        <w:autoSpaceDN w:val="0"/>
        <w:adjustRightInd w:val="0"/>
        <w:spacing w:after="0" w:line="240" w:lineRule="auto"/>
        <w:ind w:left="4956"/>
        <w:outlineLvl w:val="1"/>
        <w:rPr>
          <w:rFonts w:ascii="Times New Roman" w:hAnsi="Times New Roman"/>
        </w:rPr>
      </w:pPr>
      <w:r>
        <w:rPr>
          <w:rFonts w:ascii="Times New Roman" w:hAnsi="Times New Roman"/>
        </w:rPr>
        <w:t>к административному регламенту предоставления муниципальной услуги</w:t>
      </w:r>
    </w:p>
    <w:p w:rsidR="00C26F1A" w:rsidRDefault="00C26F1A" w:rsidP="00C26F1A">
      <w:pPr>
        <w:autoSpaceDE w:val="0"/>
        <w:autoSpaceDN w:val="0"/>
        <w:adjustRightInd w:val="0"/>
        <w:spacing w:after="0" w:line="240" w:lineRule="auto"/>
        <w:ind w:left="4248" w:firstLine="708"/>
        <w:rPr>
          <w:rFonts w:ascii="Times New Roman" w:hAnsi="Times New Roman"/>
        </w:rPr>
      </w:pPr>
      <w:r>
        <w:rPr>
          <w:rFonts w:ascii="Times New Roman" w:hAnsi="Times New Roman"/>
        </w:rPr>
        <w:t>«Присвоение адреса объекту недвижимости»</w:t>
      </w:r>
    </w:p>
    <w:p w:rsidR="00C26F1A" w:rsidRDefault="00C26F1A" w:rsidP="00C26F1A">
      <w:pPr>
        <w:pStyle w:val="ConsPlusNonformat"/>
        <w:widowControl/>
        <w:rPr>
          <w:rFonts w:ascii="Times New Roman" w:hAnsi="Times New Roman" w:cs="Times New Roman"/>
          <w:sz w:val="28"/>
          <w:szCs w:val="28"/>
        </w:rPr>
      </w:pPr>
    </w:p>
    <w:p w:rsidR="00C26F1A" w:rsidRDefault="00594A9F" w:rsidP="00594A9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ab/>
      </w:r>
      <w:r w:rsidR="00C26F1A">
        <w:rPr>
          <w:rFonts w:ascii="Times New Roman" w:hAnsi="Times New Roman" w:cs="Times New Roman"/>
          <w:sz w:val="28"/>
          <w:szCs w:val="28"/>
        </w:rPr>
        <w:t xml:space="preserve">Главе администрации </w:t>
      </w:r>
      <w:r>
        <w:rPr>
          <w:rFonts w:ascii="Times New Roman" w:hAnsi="Times New Roman" w:cs="Times New Roman"/>
          <w:sz w:val="28"/>
          <w:szCs w:val="28"/>
        </w:rPr>
        <w:t xml:space="preserve">  </w:t>
      </w:r>
      <w:r w:rsidR="00C26F1A">
        <w:rPr>
          <w:rFonts w:ascii="Times New Roman" w:hAnsi="Times New Roman" w:cs="Times New Roman"/>
          <w:sz w:val="28"/>
          <w:szCs w:val="28"/>
        </w:rPr>
        <w:t>Рождественского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сельского поселения Приволжского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муниципального района</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594A9F">
        <w:rPr>
          <w:rFonts w:ascii="Times New Roman" w:hAnsi="Times New Roman" w:cs="Times New Roman"/>
          <w:sz w:val="28"/>
          <w:szCs w:val="28"/>
        </w:rPr>
        <w:t>Нагорновой</w:t>
      </w:r>
      <w:proofErr w:type="spellEnd"/>
      <w:r w:rsidR="00594A9F">
        <w:rPr>
          <w:rFonts w:ascii="Times New Roman" w:hAnsi="Times New Roman" w:cs="Times New Roman"/>
          <w:sz w:val="28"/>
          <w:szCs w:val="28"/>
        </w:rPr>
        <w:t xml:space="preserve"> Н.В.</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(ФИО заявителя)</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(место жительства)</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(контактный телефон)</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Прошу   Вас   присвоить   (установить)   адрес   (местоположение)   объекту недвижимости.</w:t>
      </w: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Местонахождение объекта: Ивановская область, Приволжский район, 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объекта: 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Функциональное назначение объекта</w:t>
      </w:r>
      <w:proofErr w:type="gramStart"/>
      <w:r>
        <w:rPr>
          <w:rFonts w:ascii="Times New Roman" w:hAnsi="Times New Roman" w:cs="Times New Roman"/>
          <w:sz w:val="28"/>
          <w:szCs w:val="28"/>
        </w:rPr>
        <w:t>: ________________________________</w:t>
      </w:r>
      <w:proofErr w:type="gramEnd"/>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Цель: 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Директор ________________________     </w:t>
      </w:r>
      <w:r>
        <w:rPr>
          <w:rFonts w:ascii="Times New Roman" w:hAnsi="Times New Roman" w:cs="Times New Roman"/>
          <w:sz w:val="28"/>
          <w:szCs w:val="28"/>
        </w:rPr>
        <w:tab/>
        <w:t xml:space="preserve"> _______      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организации)</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18"/>
          <w:szCs w:val="18"/>
        </w:rPr>
        <w:t>Подпись                    ФИО</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Гл. бухгалтер    _______           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М.П.                                                 </w:t>
      </w:r>
      <w:r w:rsidR="00594A9F">
        <w:rPr>
          <w:rFonts w:ascii="Times New Roman" w:hAnsi="Times New Roman" w:cs="Times New Roman"/>
          <w:sz w:val="28"/>
          <w:szCs w:val="28"/>
        </w:rPr>
        <w:t xml:space="preserve">               "  " ________ 20</w:t>
      </w:r>
      <w:r>
        <w:rPr>
          <w:rFonts w:ascii="Times New Roman" w:hAnsi="Times New Roman" w:cs="Times New Roman"/>
          <w:sz w:val="28"/>
          <w:szCs w:val="28"/>
        </w:rPr>
        <w:t>__ г.</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Юридический адрес:</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Телефон:</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действую по доверенности от __________ 200___ года № _______ от имени __________________________________________________________________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 заполняется при оформлении документов по доверенности)</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Принял:______________________________________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(подпись, ФИО)</w:t>
      </w:r>
      <w:r>
        <w:rPr>
          <w:rFonts w:ascii="Times New Roman" w:hAnsi="Times New Roman" w:cs="Times New Roman"/>
          <w:sz w:val="28"/>
          <w:szCs w:val="28"/>
        </w:rPr>
        <w:t xml:space="preserve">              </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принятия заявления: ______________</w:t>
      </w:r>
    </w:p>
    <w:p w:rsidR="00C26F1A" w:rsidRDefault="00C26F1A" w:rsidP="00C26F1A">
      <w:pPr>
        <w:autoSpaceDE w:val="0"/>
        <w:autoSpaceDN w:val="0"/>
        <w:adjustRightInd w:val="0"/>
        <w:spacing w:after="0" w:line="240" w:lineRule="auto"/>
        <w:jc w:val="both"/>
        <w:rPr>
          <w:rFonts w:ascii="Times New Roman" w:hAnsi="Times New Roman"/>
          <w:sz w:val="28"/>
          <w:szCs w:val="28"/>
        </w:rPr>
      </w:pPr>
    </w:p>
    <w:p w:rsidR="00C26F1A" w:rsidRDefault="00C26F1A" w:rsidP="00C26F1A">
      <w:pPr>
        <w:autoSpaceDE w:val="0"/>
        <w:autoSpaceDN w:val="0"/>
        <w:adjustRightInd w:val="0"/>
        <w:spacing w:after="0" w:line="240" w:lineRule="auto"/>
        <w:jc w:val="both"/>
        <w:rPr>
          <w:rFonts w:ascii="Times New Roman" w:hAnsi="Times New Roman"/>
          <w:sz w:val="28"/>
          <w:szCs w:val="28"/>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jc w:val="both"/>
        <w:rPr>
          <w:rFonts w:cs="Calibri"/>
        </w:rPr>
      </w:pPr>
    </w:p>
    <w:p w:rsidR="00C26F1A" w:rsidRDefault="00C26F1A" w:rsidP="00C26F1A">
      <w:pPr>
        <w:autoSpaceDE w:val="0"/>
        <w:autoSpaceDN w:val="0"/>
        <w:adjustRightInd w:val="0"/>
        <w:spacing w:after="0" w:line="240" w:lineRule="auto"/>
        <w:outlineLvl w:val="1"/>
        <w:rPr>
          <w:rFonts w:cs="Calibri"/>
        </w:rPr>
      </w:pPr>
    </w:p>
    <w:p w:rsidR="00C26F1A" w:rsidRDefault="00C26F1A" w:rsidP="00C26F1A">
      <w:pPr>
        <w:autoSpaceDE w:val="0"/>
        <w:autoSpaceDN w:val="0"/>
        <w:adjustRightInd w:val="0"/>
        <w:spacing w:after="0" w:line="240" w:lineRule="auto"/>
        <w:ind w:left="4248"/>
        <w:outlineLvl w:val="1"/>
        <w:rPr>
          <w:rFonts w:ascii="Times New Roman" w:hAnsi="Times New Roman"/>
          <w:sz w:val="24"/>
          <w:szCs w:val="24"/>
        </w:rPr>
      </w:pPr>
    </w:p>
    <w:p w:rsidR="00C26F1A" w:rsidRDefault="00C26F1A" w:rsidP="00C26F1A">
      <w:pPr>
        <w:autoSpaceDE w:val="0"/>
        <w:autoSpaceDN w:val="0"/>
        <w:adjustRightInd w:val="0"/>
        <w:spacing w:after="0" w:line="240" w:lineRule="auto"/>
        <w:ind w:left="4248"/>
        <w:outlineLvl w:val="1"/>
        <w:rPr>
          <w:rFonts w:ascii="Times New Roman" w:hAnsi="Times New Roman"/>
          <w:sz w:val="24"/>
          <w:szCs w:val="24"/>
        </w:rPr>
      </w:pPr>
    </w:p>
    <w:p w:rsidR="00C26F1A" w:rsidRDefault="00C26F1A" w:rsidP="00C26F1A">
      <w:pPr>
        <w:autoSpaceDE w:val="0"/>
        <w:autoSpaceDN w:val="0"/>
        <w:adjustRightInd w:val="0"/>
        <w:spacing w:after="0" w:line="240" w:lineRule="auto"/>
        <w:ind w:left="4248"/>
        <w:outlineLvl w:val="1"/>
        <w:rPr>
          <w:rFonts w:ascii="Times New Roman" w:hAnsi="Times New Roman"/>
          <w:sz w:val="24"/>
          <w:szCs w:val="24"/>
        </w:rPr>
      </w:pPr>
    </w:p>
    <w:p w:rsidR="00C26F1A" w:rsidRDefault="00C26F1A" w:rsidP="00C26F1A">
      <w:pPr>
        <w:autoSpaceDE w:val="0"/>
        <w:autoSpaceDN w:val="0"/>
        <w:adjustRightInd w:val="0"/>
        <w:spacing w:after="0" w:line="240" w:lineRule="auto"/>
        <w:ind w:left="4248"/>
        <w:outlineLvl w:val="1"/>
        <w:rPr>
          <w:rFonts w:ascii="Times New Roman" w:hAnsi="Times New Roman"/>
          <w:sz w:val="24"/>
          <w:szCs w:val="24"/>
        </w:rPr>
      </w:pPr>
    </w:p>
    <w:p w:rsidR="00C26F1A" w:rsidRDefault="00C26F1A" w:rsidP="00C26F1A">
      <w:pPr>
        <w:autoSpaceDE w:val="0"/>
        <w:autoSpaceDN w:val="0"/>
        <w:adjustRightInd w:val="0"/>
        <w:spacing w:after="0" w:line="240" w:lineRule="auto"/>
        <w:ind w:left="4248"/>
        <w:outlineLvl w:val="1"/>
        <w:rPr>
          <w:rFonts w:ascii="Times New Roman" w:hAnsi="Times New Roman"/>
          <w:sz w:val="24"/>
          <w:szCs w:val="24"/>
        </w:rPr>
      </w:pPr>
      <w:r>
        <w:rPr>
          <w:rFonts w:ascii="Times New Roman" w:hAnsi="Times New Roman"/>
          <w:sz w:val="24"/>
          <w:szCs w:val="24"/>
        </w:rPr>
        <w:t>Приложение № 2</w:t>
      </w:r>
    </w:p>
    <w:p w:rsidR="00C26F1A" w:rsidRDefault="00C26F1A" w:rsidP="00C26F1A">
      <w:pPr>
        <w:autoSpaceDE w:val="0"/>
        <w:autoSpaceDN w:val="0"/>
        <w:adjustRightInd w:val="0"/>
        <w:spacing w:after="0" w:line="240" w:lineRule="auto"/>
        <w:ind w:left="4248"/>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w:t>
      </w:r>
    </w:p>
    <w:p w:rsidR="00C26F1A" w:rsidRDefault="00C26F1A" w:rsidP="00C26F1A">
      <w:pPr>
        <w:autoSpaceDE w:val="0"/>
        <w:autoSpaceDN w:val="0"/>
        <w:adjustRightInd w:val="0"/>
        <w:spacing w:after="0" w:line="240" w:lineRule="auto"/>
        <w:ind w:left="3540"/>
        <w:jc w:val="center"/>
        <w:rPr>
          <w:rFonts w:ascii="Times New Roman" w:hAnsi="Times New Roman"/>
          <w:sz w:val="24"/>
          <w:szCs w:val="24"/>
        </w:rPr>
      </w:pPr>
      <w:r>
        <w:rPr>
          <w:rFonts w:ascii="Times New Roman" w:hAnsi="Times New Roman"/>
          <w:sz w:val="24"/>
          <w:szCs w:val="24"/>
        </w:rPr>
        <w:t xml:space="preserve">       «Присвоение адресов объектам недвижимости»</w:t>
      </w:r>
    </w:p>
    <w:p w:rsidR="00C26F1A" w:rsidRDefault="00C26F1A" w:rsidP="00C26F1A">
      <w:pPr>
        <w:pStyle w:val="ConsPlusNonformat"/>
        <w:widowControl/>
        <w:ind w:left="4248" w:firstLine="708"/>
        <w:rPr>
          <w:rFonts w:ascii="Times New Roman" w:hAnsi="Times New Roman" w:cs="Times New Roman"/>
          <w:sz w:val="28"/>
          <w:szCs w:val="28"/>
        </w:rPr>
      </w:pPr>
    </w:p>
    <w:p w:rsidR="00C26F1A" w:rsidRDefault="00C26F1A" w:rsidP="00C26F1A">
      <w:pPr>
        <w:pStyle w:val="ConsPlusNonformat"/>
        <w:widowControl/>
        <w:ind w:left="4248" w:firstLine="708"/>
        <w:rPr>
          <w:rFonts w:ascii="Times New Roman" w:hAnsi="Times New Roman" w:cs="Times New Roman"/>
          <w:sz w:val="28"/>
          <w:szCs w:val="28"/>
        </w:rPr>
      </w:pPr>
      <w:r>
        <w:rPr>
          <w:rFonts w:ascii="Times New Roman" w:hAnsi="Times New Roman" w:cs="Times New Roman"/>
          <w:sz w:val="28"/>
          <w:szCs w:val="28"/>
        </w:rPr>
        <w:t>Главе администрации Рождественского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сельского поселения Приволжского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муниципального района</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594A9F">
        <w:rPr>
          <w:rFonts w:ascii="Times New Roman" w:hAnsi="Times New Roman" w:cs="Times New Roman"/>
          <w:sz w:val="28"/>
          <w:szCs w:val="28"/>
        </w:rPr>
        <w:t>Нагорновой</w:t>
      </w:r>
      <w:proofErr w:type="spellEnd"/>
      <w:r w:rsidR="00594A9F">
        <w:rPr>
          <w:rFonts w:ascii="Times New Roman" w:hAnsi="Times New Roman" w:cs="Times New Roman"/>
          <w:sz w:val="28"/>
          <w:szCs w:val="28"/>
        </w:rPr>
        <w:t xml:space="preserve"> Н.В.</w:t>
      </w:r>
      <w:r>
        <w:rPr>
          <w:rFonts w:ascii="Times New Roman" w:hAnsi="Times New Roman" w:cs="Times New Roman"/>
          <w:sz w:val="28"/>
          <w:szCs w:val="28"/>
        </w:rPr>
        <w:tab/>
      </w:r>
      <w:r>
        <w:rPr>
          <w:rFonts w:ascii="Times New Roman" w:hAnsi="Times New Roman" w:cs="Times New Roman"/>
          <w:sz w:val="28"/>
          <w:szCs w:val="28"/>
        </w:rPr>
        <w:tab/>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от 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ФИО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по адресу:</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паспорт серии ________ N 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выдан 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18"/>
          <w:szCs w:val="18"/>
        </w:rPr>
        <w:t>(кем, когда выдан паспорт)</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Вас   присвоить  адрес  (местоположение)  объекту  недвижимости (строению,  не  являющемуся  объектом недвижимости) </w:t>
      </w: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Местонахождение объекта: Ивановская область, Приволжский район, 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объекта: 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Функциональное назначение объекта: 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Цель: ____________________________________________________________.</w:t>
      </w: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Подпись ___________      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Телефон:____________________________________</w:t>
      </w:r>
    </w:p>
    <w:p w:rsidR="00C26F1A" w:rsidRDefault="00C26F1A" w:rsidP="00C26F1A">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действую по доверенности от __________ 200___ года № _______ от имени __________________________________________________________________</w:t>
      </w:r>
    </w:p>
    <w:p w:rsidR="00C26F1A" w:rsidRDefault="00C26F1A" w:rsidP="00C26F1A">
      <w:pPr>
        <w:pStyle w:val="ConsPlusNonformat"/>
        <w:widowControl/>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(ФИО, заполняется при оформлении документов по доверенности)</w:t>
      </w:r>
    </w:p>
    <w:p w:rsidR="00C26F1A" w:rsidRDefault="00C26F1A" w:rsidP="00C26F1A">
      <w:pPr>
        <w:pStyle w:val="ConsPlusNonformat"/>
        <w:widowControl/>
        <w:rPr>
          <w:rFonts w:ascii="Times New Roman" w:hAnsi="Times New Roman" w:cs="Times New Roman"/>
          <w:sz w:val="28"/>
          <w:szCs w:val="28"/>
        </w:rPr>
      </w:pP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Принял:______________________________________</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t>(подпись, ФИО)</w:t>
      </w:r>
      <w:r>
        <w:rPr>
          <w:rFonts w:ascii="Times New Roman" w:hAnsi="Times New Roman" w:cs="Times New Roman"/>
          <w:sz w:val="28"/>
          <w:szCs w:val="28"/>
        </w:rPr>
        <w:t xml:space="preserve">              </w:t>
      </w:r>
    </w:p>
    <w:p w:rsidR="00C26F1A" w:rsidRDefault="00C26F1A" w:rsidP="00C26F1A">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принятия заявления: ______________</w:t>
      </w:r>
    </w:p>
    <w:p w:rsidR="00C26F1A" w:rsidRDefault="00C26F1A" w:rsidP="00C26F1A">
      <w:pPr>
        <w:spacing w:after="0" w:line="240" w:lineRule="auto"/>
        <w:rPr>
          <w:rFonts w:ascii="Times New Roman" w:eastAsia="Times New Roman" w:hAnsi="Times New Roman"/>
          <w:sz w:val="28"/>
          <w:szCs w:val="28"/>
          <w:lang w:eastAsia="ru-RU"/>
        </w:rPr>
        <w:sectPr w:rsidR="00C26F1A">
          <w:pgSz w:w="11905" w:h="16838"/>
          <w:pgMar w:top="1134" w:right="1701" w:bottom="1134" w:left="850" w:header="720" w:footer="720" w:gutter="0"/>
          <w:cols w:space="720"/>
        </w:sectPr>
      </w:pPr>
    </w:p>
    <w:p w:rsidR="00C26F1A" w:rsidRDefault="00C26F1A" w:rsidP="00C26F1A">
      <w:pPr>
        <w:autoSpaceDE w:val="0"/>
        <w:autoSpaceDN w:val="0"/>
        <w:adjustRightInd w:val="0"/>
        <w:spacing w:after="0" w:line="240" w:lineRule="auto"/>
        <w:ind w:left="4956"/>
        <w:outlineLvl w:val="1"/>
        <w:rPr>
          <w:rFonts w:ascii="Times New Roman" w:hAnsi="Times New Roman"/>
        </w:rPr>
      </w:pPr>
      <w:r>
        <w:rPr>
          <w:rFonts w:ascii="Times New Roman" w:hAnsi="Times New Roman"/>
        </w:rPr>
        <w:lastRenderedPageBreak/>
        <w:t>Приложение № 3</w:t>
      </w:r>
    </w:p>
    <w:p w:rsidR="00C26F1A" w:rsidRDefault="00C26F1A" w:rsidP="00C26F1A">
      <w:pPr>
        <w:autoSpaceDE w:val="0"/>
        <w:autoSpaceDN w:val="0"/>
        <w:adjustRightInd w:val="0"/>
        <w:spacing w:after="0" w:line="240" w:lineRule="auto"/>
        <w:ind w:left="4956"/>
        <w:outlineLvl w:val="1"/>
        <w:rPr>
          <w:rFonts w:ascii="Times New Roman" w:hAnsi="Times New Roman"/>
        </w:rPr>
      </w:pPr>
      <w:r>
        <w:rPr>
          <w:rFonts w:ascii="Times New Roman" w:hAnsi="Times New Roman"/>
        </w:rPr>
        <w:t>к административному регламенту предоставления муниципальной услуги</w:t>
      </w:r>
    </w:p>
    <w:p w:rsidR="00C26F1A" w:rsidRDefault="00C26F1A" w:rsidP="00C26F1A">
      <w:pPr>
        <w:autoSpaceDE w:val="0"/>
        <w:autoSpaceDN w:val="0"/>
        <w:adjustRightInd w:val="0"/>
        <w:spacing w:after="0" w:line="240" w:lineRule="auto"/>
        <w:ind w:left="4248" w:firstLine="708"/>
        <w:rPr>
          <w:rFonts w:ascii="Times New Roman" w:hAnsi="Times New Roman"/>
        </w:rPr>
      </w:pPr>
      <w:r>
        <w:rPr>
          <w:rFonts w:ascii="Times New Roman" w:hAnsi="Times New Roman"/>
        </w:rPr>
        <w:t>«Присвоение адреса объекту недвижимости»</w:t>
      </w:r>
    </w:p>
    <w:p w:rsidR="00C26F1A" w:rsidRDefault="00C26F1A" w:rsidP="00C26F1A">
      <w:pPr>
        <w:autoSpaceDE w:val="0"/>
        <w:autoSpaceDN w:val="0"/>
        <w:adjustRightInd w:val="0"/>
        <w:spacing w:after="0" w:line="240" w:lineRule="auto"/>
        <w:ind w:firstLine="540"/>
        <w:jc w:val="both"/>
        <w:rPr>
          <w:rFonts w:cs="Calibri"/>
        </w:rPr>
      </w:pPr>
    </w:p>
    <w:p w:rsidR="00C26F1A" w:rsidRDefault="00C26F1A" w:rsidP="00C26F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C26F1A" w:rsidRDefault="00C26F1A" w:rsidP="00C26F1A">
      <w:pPr>
        <w:autoSpaceDE w:val="0"/>
        <w:autoSpaceDN w:val="0"/>
        <w:adjustRightInd w:val="0"/>
        <w:spacing w:after="0" w:line="240" w:lineRule="auto"/>
        <w:jc w:val="center"/>
        <w:rPr>
          <w:rFonts w:ascii="Times New Roman" w:hAnsi="Times New Roman"/>
          <w:sz w:val="28"/>
          <w:szCs w:val="28"/>
        </w:rPr>
      </w:pPr>
    </w:p>
    <w:p w:rsidR="00C26F1A" w:rsidRDefault="00C26F1A" w:rsidP="00C26F1A">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Услуга по присвоению адресов объектам недвижимости,</w:t>
      </w:r>
    </w:p>
    <w:p w:rsidR="00C26F1A" w:rsidRDefault="00C26F1A" w:rsidP="00C26F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установлению местоположений строениям</w:t>
      </w:r>
    </w:p>
    <w:p w:rsidR="00C26F1A" w:rsidRDefault="00C26F1A" w:rsidP="00C26F1A">
      <w:pPr>
        <w:autoSpaceDE w:val="0"/>
        <w:autoSpaceDN w:val="0"/>
        <w:adjustRightInd w:val="0"/>
        <w:spacing w:after="0" w:line="240" w:lineRule="auto"/>
        <w:jc w:val="center"/>
        <w:rPr>
          <w:rFonts w:ascii="Times New Roman" w:hAnsi="Times New Roman"/>
          <w:sz w:val="28"/>
          <w:szCs w:val="28"/>
        </w:rPr>
      </w:pPr>
    </w:p>
    <w:p w:rsidR="00C26F1A" w:rsidRPr="00C26F1A" w:rsidRDefault="00C26F1A" w:rsidP="00C26F1A">
      <w:pPr>
        <w:autoSpaceDE w:val="0"/>
        <w:autoSpaceDN w:val="0"/>
        <w:adjustRightInd w:val="0"/>
        <w:spacing w:after="0" w:line="240" w:lineRule="auto"/>
        <w:jc w:val="center"/>
        <w:outlineLvl w:val="3"/>
        <w:rPr>
          <w:rFonts w:ascii="Times New Roman" w:hAnsi="Times New Roman"/>
          <w:sz w:val="28"/>
          <w:szCs w:val="28"/>
        </w:rPr>
      </w:pPr>
      <w:r>
        <w:rPr>
          <w:rFonts w:ascii="Times New Roman" w:hAnsi="Times New Roman"/>
          <w:sz w:val="28"/>
          <w:szCs w:val="28"/>
        </w:rPr>
        <w:t>Прием документов</w:t>
      </w:r>
    </w:p>
    <w:p w:rsidR="00C26F1A" w:rsidRPr="00C26F1A" w:rsidRDefault="00C26F1A" w:rsidP="00C26F1A">
      <w:pPr>
        <w:autoSpaceDE w:val="0"/>
        <w:autoSpaceDN w:val="0"/>
        <w:adjustRightInd w:val="0"/>
        <w:spacing w:after="0" w:line="240" w:lineRule="auto"/>
        <w:jc w:val="center"/>
        <w:outlineLvl w:val="3"/>
        <w:rPr>
          <w:rFonts w:ascii="Times New Roman" w:hAnsi="Times New Roman"/>
          <w:sz w:val="28"/>
          <w:szCs w:val="28"/>
        </w:rPr>
      </w:pPr>
      <w:r>
        <w:pict>
          <v:rect id="_x0000_s1026" style="position:absolute;left:0;text-align:left;margin-left:148.95pt;margin-top:9.95pt;width:209.25pt;height:49.5pt;z-index:251658240">
            <v:textbox>
              <w:txbxContent>
                <w:p w:rsidR="00C26F1A" w:rsidRDefault="00C26F1A" w:rsidP="00C26F1A">
                  <w:pPr>
                    <w:jc w:val="both"/>
                    <w:rPr>
                      <w:rFonts w:ascii="Times New Roman" w:hAnsi="Times New Roman"/>
                      <w:sz w:val="18"/>
                      <w:szCs w:val="18"/>
                    </w:rPr>
                  </w:pPr>
                  <w:r>
                    <w:rPr>
                      <w:rFonts w:ascii="Times New Roman" w:hAnsi="Times New Roman"/>
                      <w:sz w:val="18"/>
                      <w:szCs w:val="18"/>
                    </w:rPr>
                    <w:t>Заявитель обращается для оформления документа на присвоение адреса объекту недвижимости в Администрацию Рождественского сельского поселения</w:t>
                  </w:r>
                </w:p>
              </w:txbxContent>
            </v:textbox>
          </v:rect>
        </w:pict>
      </w:r>
    </w:p>
    <w:p w:rsidR="00C26F1A" w:rsidRDefault="00C26F1A" w:rsidP="00C26F1A">
      <w:pPr>
        <w:autoSpaceDE w:val="0"/>
        <w:autoSpaceDN w:val="0"/>
        <w:adjustRightInd w:val="0"/>
        <w:spacing w:after="0" w:line="240" w:lineRule="auto"/>
        <w:jc w:val="center"/>
        <w:outlineLvl w:val="3"/>
        <w:rPr>
          <w:rFonts w:ascii="Times New Roman" w:hAnsi="Times New Roman"/>
          <w:sz w:val="28"/>
          <w:szCs w:val="28"/>
        </w:rPr>
      </w:pPr>
    </w:p>
    <w:p w:rsidR="00C26F1A" w:rsidRDefault="00C26F1A" w:rsidP="00C26F1A">
      <w:pPr>
        <w:autoSpaceDE w:val="0"/>
        <w:autoSpaceDN w:val="0"/>
        <w:adjustRightInd w:val="0"/>
        <w:spacing w:after="0" w:line="240" w:lineRule="auto"/>
        <w:rPr>
          <w:rFonts w:cs="Calibri"/>
        </w:rPr>
      </w:pPr>
    </w:p>
    <w:p w:rsidR="00C26F1A" w:rsidRDefault="00C26F1A" w:rsidP="00C26F1A">
      <w:pPr>
        <w:pStyle w:val="ConsPlusNonformat"/>
        <w:widowControl/>
        <w:jc w:val="both"/>
      </w:pPr>
      <w:r>
        <w:t xml:space="preserve">                         </w:t>
      </w:r>
    </w:p>
    <w:p w:rsidR="00C26F1A" w:rsidRDefault="00C26F1A" w:rsidP="00C26F1A">
      <w:pPr>
        <w:pStyle w:val="ConsPlusNonformat"/>
        <w:widowControl/>
        <w:jc w:val="both"/>
      </w:pPr>
      <w:r>
        <w:pict>
          <v:shapetype id="_x0000_t32" coordsize="21600,21600" o:spt="32" o:oned="t" path="m,l21600,21600e" filled="f">
            <v:path arrowok="t" fillok="f" o:connecttype="none"/>
            <o:lock v:ext="edit" shapetype="t"/>
          </v:shapetype>
          <v:shape id="_x0000_s1027" type="#_x0000_t32" style="position:absolute;left:0;text-align:left;margin-left:253.2pt;margin-top:2.5pt;width:0;height:33pt;z-index:251658240" o:connectortype="straight">
            <v:stroke endarrow="block"/>
          </v:shape>
        </w:pict>
      </w:r>
      <w:r>
        <w:pict>
          <v:rect id="_x0000_s1028" style="position:absolute;left:0;text-align:left;margin-left:148.95pt;margin-top:37.5pt;width:209.25pt;height:54pt;z-index:251658240">
            <v:textbox>
              <w:txbxContent>
                <w:p w:rsidR="00C26F1A" w:rsidRDefault="00C26F1A" w:rsidP="00C26F1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Специалист Администрации устанавливает личность Заявителя, его полномочия, проверяет наличие документов, соответствие их установленным требованиям</w:t>
                  </w:r>
                </w:p>
                <w:p w:rsidR="00C26F1A" w:rsidRDefault="00C26F1A" w:rsidP="00C26F1A"/>
              </w:txbxContent>
            </v:textbox>
          </v:rect>
        </w:pict>
      </w: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r>
        <w:t>│</w:t>
      </w:r>
    </w:p>
    <w:p w:rsidR="00C26F1A" w:rsidRDefault="00C26F1A" w:rsidP="00C26F1A">
      <w:pPr>
        <w:pStyle w:val="ConsPlusNonformat"/>
        <w:widowControl/>
        <w:jc w:val="both"/>
      </w:pPr>
      <w:r>
        <w:pict>
          <v:shape id="_x0000_s1029" type="#_x0000_t32" style="position:absolute;left:0;text-align:left;margin-left:166.2pt;margin-top:10.2pt;width:0;height:29.25pt;z-index:251658240" o:connectortype="straight">
            <v:stroke endarrow="block"/>
          </v:shape>
        </w:pict>
      </w:r>
      <w:r>
        <w:pict>
          <v:rect id="_x0000_s1031" style="position:absolute;left:0;text-align:left;margin-left:81.45pt;margin-top:41.45pt;width:130.5pt;height:95.25pt;z-index:251658240">
            <v:textbox>
              <w:txbxContent>
                <w:p w:rsidR="00C26F1A" w:rsidRDefault="00C26F1A" w:rsidP="00C26F1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Специалист Администрации устанавливает отсутствие полного пакета документов и (или) полное несоответствие  документов установленным требованиям и предлагает Заявителю устранить выявленные недостатки</w:t>
                  </w:r>
                </w:p>
                <w:p w:rsidR="00C26F1A" w:rsidRDefault="00C26F1A" w:rsidP="00C26F1A">
                  <w:pPr>
                    <w:rPr>
                      <w:sz w:val="18"/>
                      <w:szCs w:val="18"/>
                    </w:rPr>
                  </w:pPr>
                </w:p>
              </w:txbxContent>
            </v:textbox>
          </v:rect>
        </w:pict>
      </w:r>
      <w:r>
        <w:pict>
          <v:shape id="_x0000_s1033" type="#_x0000_t32" style="position:absolute;left:0;text-align:left;margin-left:332.7pt;margin-top:110pt;width:0;height:52.5pt;z-index:251658240" o:connectortype="straight">
            <v:stroke endarrow="block"/>
          </v:shape>
        </w:pict>
      </w:r>
      <w:r>
        <w:pict>
          <v:rect id="_x0000_s1034" style="position:absolute;left:0;text-align:left;margin-left:285.45pt;margin-top:165.15pt;width:109.5pt;height:46.5pt;z-index:251658240">
            <v:textbox>
              <w:txbxContent>
                <w:p w:rsidR="00C26F1A" w:rsidRDefault="00C26F1A" w:rsidP="00C26F1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Выдача постановления о присвоении адреса объекту недвижимости</w:t>
                  </w:r>
                </w:p>
              </w:txbxContent>
            </v:textbox>
          </v:rect>
        </w:pict>
      </w:r>
      <w:r>
        <w:pict>
          <v:shape id="_x0000_s1030" type="#_x0000_t32" style="position:absolute;left:0;text-align:left;margin-left:332.7pt;margin-top:10.2pt;width:0;height:29.25pt;z-index:251658240" o:connectortype="straight">
            <v:stroke endarrow="block"/>
          </v:shape>
        </w:pict>
      </w:r>
      <w:r>
        <w:pict>
          <v:rect id="_x0000_s1032" style="position:absolute;left:0;text-align:left;margin-left:285.45pt;margin-top:41.45pt;width:104.25pt;height:64.5pt;z-index:251658240">
            <v:textbox>
              <w:txbxContent>
                <w:p w:rsidR="00C26F1A" w:rsidRDefault="00C26F1A" w:rsidP="00C26F1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Специалист Администрации принимает заявление  и приложенные к нему документы</w:t>
                  </w:r>
                </w:p>
                <w:p w:rsidR="00C26F1A" w:rsidRDefault="00C26F1A" w:rsidP="00C26F1A"/>
              </w:txbxContent>
            </v:textbox>
          </v:rect>
        </w:pict>
      </w: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C26F1A" w:rsidRDefault="00C26F1A" w:rsidP="00C26F1A">
      <w:pPr>
        <w:pStyle w:val="ConsPlusNonformat"/>
        <w:widowControl/>
        <w:jc w:val="both"/>
      </w:pPr>
    </w:p>
    <w:p w:rsidR="004921B8" w:rsidRDefault="004921B8"/>
    <w:sectPr w:rsidR="004921B8" w:rsidSect="00492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F1A"/>
    <w:rsid w:val="004921B8"/>
    <w:rsid w:val="00594A9F"/>
    <w:rsid w:val="00597A43"/>
    <w:rsid w:val="00821390"/>
    <w:rsid w:val="00C2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0"/>
        <o:r id="V:Rule3" type="connector" idref="#_x0000_s1029"/>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26F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6F1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C26F1A"/>
    <w:rPr>
      <w:color w:val="0000FF"/>
      <w:u w:val="single"/>
    </w:rPr>
  </w:style>
</w:styles>
</file>

<file path=word/webSettings.xml><?xml version="1.0" encoding="utf-8"?>
<w:webSettings xmlns:r="http://schemas.openxmlformats.org/officeDocument/2006/relationships" xmlns:w="http://schemas.openxmlformats.org/wordprocessingml/2006/main">
  <w:divs>
    <w:div w:id="13652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720F6A57AA86323767AE4BAA66313D603B0DB2AA2D0DADD37339FABgEpFN" TargetMode="External"/><Relationship Id="rId13" Type="http://schemas.openxmlformats.org/officeDocument/2006/relationships/hyperlink" Target="consultantplus://offline/ref=D8B720F6A57AA863237664E9ACCA3F1CD309E9D326ACDC89836868C2FCE64720D0C22076B82056135CE8B7g6p1N" TargetMode="External"/><Relationship Id="rId3" Type="http://schemas.openxmlformats.org/officeDocument/2006/relationships/webSettings" Target="webSettings.xml"/><Relationship Id="rId7" Type="http://schemas.openxmlformats.org/officeDocument/2006/relationships/hyperlink" Target="consultantplus://offline/ref=D8B720F6A57AA86323767AE4BAA66313D600B5D623A7D0DADD37339FABgEpFN" TargetMode="External"/><Relationship Id="rId12" Type="http://schemas.openxmlformats.org/officeDocument/2006/relationships/hyperlink" Target="consultantplus://offline/ref=AA6F1D992ECF8078192C302F3D6C52792015A65707306F64EABE0160BB1FF660A63C24849CD3B12E72C4F5ZAR0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AA6F1D992ECF8078192C302F3D6C52792015A65707306F64EABE0160BB1FF660A63C24849CD3B12E72C4FFZAR7M" TargetMode="External"/><Relationship Id="rId5" Type="http://schemas.openxmlformats.org/officeDocument/2006/relationships/hyperlink" Target="consultantplus://offline/ref=D8B720F6A57AA863237664E9ACCA3F1CD309E9D326ACDC89836868C2FCE64720D0C22076B82056135CE8B3g6p0N" TargetMode="External"/><Relationship Id="rId15" Type="http://schemas.openxmlformats.org/officeDocument/2006/relationships/hyperlink" Target="consultantplus://offline/ref=D8B720F6A57AA863237664E9ACCA3F1CD309E9D326ACDC89836868C2FCE64720D0C22076B82056135CEAB9g6p6N" TargetMode="External"/><Relationship Id="rId10" Type="http://schemas.openxmlformats.org/officeDocument/2006/relationships/hyperlink" Target="consultantplus://offline/ref=D8B720F6A57AA863237664E9ACCA3F1CD309E9D326ACDC89836868C2FCE64720D0C22076B82056135CE8B7g6p1N" TargetMode="External"/><Relationship Id="rId4" Type="http://schemas.openxmlformats.org/officeDocument/2006/relationships/hyperlink" Target="consultantplus://offline/ref=D8B720F6A57AA863237664E9ACCA3F1CD309E9D326ACDC89836868C2FCE64720D0C22076B82056135CE8B3g6p0N" TargetMode="External"/><Relationship Id="rId9" Type="http://schemas.openxmlformats.org/officeDocument/2006/relationships/hyperlink" Target="consultantplus://offline/main?base=RLAW224;n=52884;fld=134" TargetMode="External"/><Relationship Id="rId14" Type="http://schemas.openxmlformats.org/officeDocument/2006/relationships/hyperlink" Target="consultantplus://offline/ref=D8B720F6A57AA863237664E9ACCA3F1CD309E9D326ACDC89836868C2FCE64720D0C22076B82056135CE8B7g6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2015-01-28T09:01:00Z</dcterms:created>
  <dcterms:modified xsi:type="dcterms:W3CDTF">2015-01-28T09:45:00Z</dcterms:modified>
</cp:coreProperties>
</file>