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BB" w:rsidRDefault="00E7376C">
      <w:pPr>
        <w:pStyle w:val="Bodytext20"/>
        <w:shd w:val="clear" w:color="auto" w:fill="auto"/>
        <w:spacing w:after="301"/>
        <w:ind w:right="200"/>
      </w:pPr>
      <w:r>
        <w:t>АДМИНИСТРАЦИЯ РОЖДЕСТВЕНСКОГО СЕЛЬСКОГО ПОСЕЛЕНИЯ ПРИВОЛЖСКОГО МУНИЦИПАЛЬНОГО РАЙОНА</w:t>
      </w:r>
    </w:p>
    <w:p w:rsidR="00C166BB" w:rsidRDefault="00E7376C">
      <w:pPr>
        <w:pStyle w:val="Bodytext20"/>
        <w:shd w:val="clear" w:color="auto" w:fill="auto"/>
        <w:spacing w:after="667" w:line="250" w:lineRule="exact"/>
        <w:ind w:right="200"/>
      </w:pPr>
      <w:r>
        <w:t>ПОСТАНОВЛЕНИЕ</w:t>
      </w:r>
    </w:p>
    <w:p w:rsidR="00C166BB" w:rsidRDefault="00E7376C">
      <w:pPr>
        <w:pStyle w:val="Bodytext20"/>
        <w:shd w:val="clear" w:color="auto" w:fill="auto"/>
        <w:tabs>
          <w:tab w:val="left" w:pos="7930"/>
        </w:tabs>
        <w:spacing w:after="595" w:line="250" w:lineRule="exact"/>
        <w:ind w:left="1580"/>
        <w:jc w:val="left"/>
      </w:pPr>
      <w:r>
        <w:t>От 14.09.2015 года</w:t>
      </w:r>
      <w:r>
        <w:tab/>
        <w:t>№ 62-п</w:t>
      </w:r>
    </w:p>
    <w:p w:rsidR="00C166BB" w:rsidRDefault="00E7376C">
      <w:pPr>
        <w:pStyle w:val="Bodytext20"/>
        <w:shd w:val="clear" w:color="auto" w:fill="auto"/>
        <w:spacing w:after="0" w:line="322" w:lineRule="exact"/>
        <w:ind w:right="200"/>
      </w:pPr>
      <w:r>
        <w:t xml:space="preserve">Об утверждении Порядка формирования муниципального задания на оказание муниципальных услуг (выполнение работ) в отношении муниципальных </w:t>
      </w:r>
      <w:proofErr w:type="gramStart"/>
      <w:r>
        <w:t>учреждений Рождественского сельского поселения Приволжского муниципального района обеспечения выполнения</w:t>
      </w:r>
      <w:proofErr w:type="gramEnd"/>
    </w:p>
    <w:p w:rsidR="00C166BB" w:rsidRDefault="00E7376C">
      <w:pPr>
        <w:pStyle w:val="Bodytext20"/>
        <w:shd w:val="clear" w:color="auto" w:fill="auto"/>
        <w:spacing w:after="600" w:line="322" w:lineRule="exact"/>
        <w:ind w:right="200"/>
      </w:pPr>
      <w:r>
        <w:t xml:space="preserve">муниципального </w:t>
      </w:r>
      <w:r>
        <w:t>задания</w:t>
      </w:r>
    </w:p>
    <w:p w:rsidR="00C166BB" w:rsidRDefault="00E7376C">
      <w:pPr>
        <w:pStyle w:val="Bodytext0"/>
        <w:shd w:val="clear" w:color="auto" w:fill="auto"/>
        <w:spacing w:before="0"/>
        <w:ind w:left="140" w:right="20" w:firstLine="680"/>
      </w:pPr>
      <w:r>
        <w:t>В соответствии с положениями пункта 3 и 4 статьи 69.2 Бюджетного кодекса Российской Федерации администрация Рождественского сельского поселения Приволжского муниципального района</w:t>
      </w:r>
      <w:r>
        <w:rPr>
          <w:rStyle w:val="BodytextBoldSpacing3pt"/>
        </w:rPr>
        <w:t xml:space="preserve"> постановляет:</w:t>
      </w:r>
    </w:p>
    <w:p w:rsidR="00C166BB" w:rsidRDefault="00E7376C">
      <w:pPr>
        <w:pStyle w:val="Bodytext0"/>
        <w:numPr>
          <w:ilvl w:val="0"/>
          <w:numId w:val="2"/>
        </w:numPr>
        <w:shd w:val="clear" w:color="auto" w:fill="auto"/>
        <w:tabs>
          <w:tab w:val="left" w:pos="1273"/>
        </w:tabs>
        <w:spacing w:before="0"/>
        <w:ind w:left="140" w:right="20" w:firstLine="740"/>
      </w:pPr>
      <w:r>
        <w:t>Утвердить прилагаемый Порядок формирования муниципально</w:t>
      </w:r>
      <w:r>
        <w:t>го задания на оказание муниципальных услуг (выполнение работ) в отношении муниципальных учреждений Рождественского сельского поселения Приволжского муниципального района и финансового обеспечения выполнения муниципального задания (далее - Порядок, муниципа</w:t>
      </w:r>
      <w:r>
        <w:t>льное задание).</w:t>
      </w:r>
    </w:p>
    <w:p w:rsidR="00C166BB" w:rsidRDefault="00E7376C">
      <w:pPr>
        <w:pStyle w:val="Bodytext0"/>
        <w:numPr>
          <w:ilvl w:val="0"/>
          <w:numId w:val="2"/>
        </w:numPr>
        <w:shd w:val="clear" w:color="auto" w:fill="auto"/>
        <w:tabs>
          <w:tab w:val="left" w:pos="1311"/>
        </w:tabs>
        <w:spacing w:before="0"/>
        <w:ind w:left="140" w:right="20" w:firstLine="680"/>
      </w:pPr>
      <w:r>
        <w:t>Главному распорядителю бюджетных средств Рождественского сельского поселения Приволжского муниципального района, в ведении которого находятся муниципальные казенные учреждения Рождественского сельского поселения Приволжского муниципального района, в соотве</w:t>
      </w:r>
      <w:r>
        <w:t>тствующих сферах деятельности:</w:t>
      </w:r>
    </w:p>
    <w:p w:rsidR="00C166BB" w:rsidRDefault="00E7376C">
      <w:pPr>
        <w:pStyle w:val="Bodytext0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140" w:right="20" w:firstLine="740"/>
      </w:pPr>
      <w:r>
        <w:t>В соответствии с общими требованиями, определенными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</w:t>
      </w:r>
      <w:r>
        <w:t>ьности утвердить в срок до 25 сентября 2015 года:</w:t>
      </w:r>
    </w:p>
    <w:p w:rsidR="00C166BB" w:rsidRDefault="00E7376C">
      <w:pPr>
        <w:pStyle w:val="Bodytext0"/>
        <w:numPr>
          <w:ilvl w:val="0"/>
          <w:numId w:val="3"/>
        </w:numPr>
        <w:shd w:val="clear" w:color="auto" w:fill="auto"/>
        <w:tabs>
          <w:tab w:val="left" w:pos="1062"/>
        </w:tabs>
        <w:spacing w:before="0"/>
        <w:ind w:left="140" w:right="20" w:firstLine="740"/>
      </w:pPr>
      <w:r>
        <w:t>базовые нормативы затрат на оказание муниципальных услуг (работ) муниципальными учреждениями Рождественского сельского поселения Приволжского муниципального района</w:t>
      </w:r>
      <w:proofErr w:type="gramStart"/>
      <w:r>
        <w:t xml:space="preserve"> ;</w:t>
      </w:r>
      <w:proofErr w:type="gramEnd"/>
    </w:p>
    <w:p w:rsidR="00C166BB" w:rsidRDefault="00E7376C">
      <w:pPr>
        <w:pStyle w:val="Bodytext0"/>
        <w:numPr>
          <w:ilvl w:val="0"/>
          <w:numId w:val="3"/>
        </w:numPr>
        <w:shd w:val="clear" w:color="auto" w:fill="auto"/>
        <w:tabs>
          <w:tab w:val="left" w:pos="1052"/>
        </w:tabs>
        <w:spacing w:before="0"/>
        <w:ind w:left="140" w:right="20" w:firstLine="740"/>
      </w:pPr>
      <w:r>
        <w:t>нормативные затраты на оказание муниципа</w:t>
      </w:r>
      <w:r>
        <w:t>льных услуг (выполнение работ).</w:t>
      </w:r>
    </w:p>
    <w:p w:rsidR="00C166BB" w:rsidRDefault="00E7376C">
      <w:pPr>
        <w:pStyle w:val="Bodytext0"/>
        <w:numPr>
          <w:ilvl w:val="1"/>
          <w:numId w:val="3"/>
        </w:numPr>
        <w:shd w:val="clear" w:color="auto" w:fill="auto"/>
        <w:tabs>
          <w:tab w:val="left" w:pos="1335"/>
        </w:tabs>
        <w:spacing w:before="0"/>
        <w:ind w:left="140" w:right="20" w:firstLine="740"/>
      </w:pPr>
      <w:r>
        <w:t>обеспечить размещение муниципальных заданий и отчетов о выполнении муниципальных заданий, за исключением сведений, не подлежащих публикации в открытой печати в соответствии с законодательством Российской Федерации, на официа</w:t>
      </w:r>
      <w:r>
        <w:t xml:space="preserve">льном сайте Российской Федерации в информационно-телекоммуникационной сети Интернет </w:t>
      </w:r>
      <w:proofErr w:type="gramStart"/>
      <w:r>
        <w:t>для</w:t>
      </w:r>
      <w:proofErr w:type="gramEnd"/>
      <w:r>
        <w:br w:type="page"/>
      </w:r>
    </w:p>
    <w:p w:rsidR="00C166BB" w:rsidRDefault="00E7376C">
      <w:pPr>
        <w:pStyle w:val="Bodytext0"/>
        <w:shd w:val="clear" w:color="auto" w:fill="auto"/>
        <w:spacing w:before="0" w:line="346" w:lineRule="exact"/>
        <w:ind w:left="20" w:right="20" w:firstLine="0"/>
      </w:pPr>
      <w:r>
        <w:lastRenderedPageBreak/>
        <w:t xml:space="preserve">размещения информации о государственных (муниципальных) учреждениях </w:t>
      </w:r>
      <w:r w:rsidRPr="00DE5488">
        <w:rPr>
          <w:lang w:val="ru-RU"/>
        </w:rPr>
        <w:t>(</w:t>
      </w:r>
      <w:hyperlink r:id="rId7" w:history="1">
        <w:r>
          <w:rPr>
            <w:rStyle w:val="a3"/>
            <w:lang w:val="en-US"/>
          </w:rPr>
          <w:t>www</w:t>
        </w:r>
        <w:r w:rsidRPr="00DE5488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bus</w:t>
        </w:r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DE5488">
        <w:rPr>
          <w:lang w:val="ru-RU"/>
        </w:rPr>
        <w:t>).</w:t>
      </w:r>
    </w:p>
    <w:p w:rsidR="00C166BB" w:rsidRDefault="00E7376C">
      <w:pPr>
        <w:pStyle w:val="Bodytext0"/>
        <w:numPr>
          <w:ilvl w:val="2"/>
          <w:numId w:val="3"/>
        </w:numPr>
        <w:shd w:val="clear" w:color="auto" w:fill="auto"/>
        <w:tabs>
          <w:tab w:val="left" w:pos="1076"/>
        </w:tabs>
        <w:spacing w:before="0" w:line="326" w:lineRule="exact"/>
        <w:ind w:left="20" w:right="20" w:firstLine="700"/>
      </w:pPr>
      <w:r>
        <w:t>Настоящее постановление вступает в силу с 1 января 2016 года и распространяется на правоотношения, связанные с формированием проекта бюджета Рождественского сельского поселения, начиная с проекта бюджета на 2016 год и плановый период 2017 и 2018 годов</w:t>
      </w:r>
      <w:proofErr w:type="gramStart"/>
      <w:r>
        <w:t xml:space="preserve"> .</w:t>
      </w:r>
      <w:proofErr w:type="gramEnd"/>
    </w:p>
    <w:p w:rsidR="00C166BB" w:rsidRDefault="00E7376C">
      <w:pPr>
        <w:framePr w:w="1099" w:h="667" w:wrap="around" w:vAnchor="text" w:hAnchor="margin" w:x="5037" w:y="1729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3pt">
            <v:imagedata r:id="rId8" r:href="rId9"/>
          </v:shape>
        </w:pict>
      </w:r>
    </w:p>
    <w:p w:rsidR="00C166BB" w:rsidRDefault="00E7376C">
      <w:pPr>
        <w:pStyle w:val="Bodytext0"/>
        <w:framePr w:h="263" w:wrap="around" w:vAnchor="text" w:hAnchor="margin" w:x="6611" w:y="2205"/>
        <w:shd w:val="clear" w:color="auto" w:fill="auto"/>
        <w:spacing w:before="0" w:line="250" w:lineRule="exact"/>
        <w:ind w:firstLine="0"/>
        <w:jc w:val="left"/>
      </w:pPr>
      <w:proofErr w:type="spellStart"/>
      <w:r>
        <w:t>Н.В.Нагорнова</w:t>
      </w:r>
      <w:proofErr w:type="spellEnd"/>
    </w:p>
    <w:p w:rsidR="00C166BB" w:rsidRDefault="00E7376C">
      <w:pPr>
        <w:pStyle w:val="Bodytext0"/>
        <w:framePr w:w="4714" w:h="653" w:wrap="notBeside" w:vAnchor="text" w:hAnchor="margin" w:x="-545" w:y="1852"/>
        <w:shd w:val="clear" w:color="auto" w:fill="auto"/>
        <w:spacing w:before="0" w:line="326" w:lineRule="exact"/>
        <w:ind w:firstLine="0"/>
      </w:pPr>
      <w:r>
        <w:t>Глава администрации Рождественского сельского поселения</w:t>
      </w:r>
    </w:p>
    <w:p w:rsidR="00C166BB" w:rsidRDefault="00E7376C">
      <w:pPr>
        <w:pStyle w:val="Bodytext0"/>
        <w:numPr>
          <w:ilvl w:val="2"/>
          <w:numId w:val="3"/>
        </w:numPr>
        <w:shd w:val="clear" w:color="auto" w:fill="auto"/>
        <w:tabs>
          <w:tab w:val="left" w:pos="1105"/>
        </w:tabs>
        <w:spacing w:before="0" w:line="350" w:lineRule="exact"/>
        <w:ind w:left="20" w:right="20" w:firstLine="700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  <w:r>
        <w:br w:type="page"/>
      </w:r>
    </w:p>
    <w:p w:rsidR="00C166BB" w:rsidRDefault="00E7376C">
      <w:pPr>
        <w:pStyle w:val="Bodytext0"/>
        <w:shd w:val="clear" w:color="auto" w:fill="auto"/>
        <w:spacing w:before="0" w:after="240"/>
        <w:ind w:left="2520" w:right="40" w:firstLine="0"/>
        <w:jc w:val="right"/>
      </w:pPr>
      <w:r>
        <w:lastRenderedPageBreak/>
        <w:t>При</w:t>
      </w:r>
      <w:r>
        <w:t xml:space="preserve">ложение к постановлению администрации Рождественского сельского поселения Приволжского муниципального района от 14.09.2015 № 62- </w:t>
      </w:r>
      <w:proofErr w:type="spellStart"/>
      <w:proofErr w:type="gramStart"/>
      <w:r>
        <w:t>п</w:t>
      </w:r>
      <w:proofErr w:type="spellEnd"/>
      <w:proofErr w:type="gramEnd"/>
    </w:p>
    <w:p w:rsidR="00C166BB" w:rsidRDefault="00E7376C">
      <w:pPr>
        <w:pStyle w:val="Bodytext20"/>
        <w:shd w:val="clear" w:color="auto" w:fill="auto"/>
        <w:spacing w:after="657" w:line="322" w:lineRule="exact"/>
        <w:ind w:left="20"/>
      </w:pPr>
      <w:r>
        <w:t>Порядок формирования муниципального задания на оказание муниципальных услуг (выполнение работ) в отношении муниципальных учреждений Рождественского сельского поселения Приволжского муниципального района и финансового обеспечения выполнения муниципального з</w:t>
      </w:r>
      <w:r>
        <w:t>адания</w:t>
      </w:r>
    </w:p>
    <w:p w:rsidR="00C166BB" w:rsidRDefault="00E7376C">
      <w:pPr>
        <w:pStyle w:val="Bodytext0"/>
        <w:shd w:val="clear" w:color="auto" w:fill="auto"/>
        <w:spacing w:before="0" w:after="305" w:line="250" w:lineRule="exact"/>
        <w:ind w:left="20" w:firstLine="0"/>
        <w:jc w:val="center"/>
      </w:pPr>
      <w:r>
        <w:t>I. Общие положения</w:t>
      </w:r>
    </w:p>
    <w:p w:rsidR="00C166BB" w:rsidRDefault="00E7376C">
      <w:pPr>
        <w:pStyle w:val="Bodytext0"/>
        <w:shd w:val="clear" w:color="auto" w:fill="auto"/>
        <w:spacing w:before="0" w:after="600"/>
        <w:ind w:left="20" w:right="40" w:firstLine="700"/>
      </w:pPr>
      <w:r>
        <w:t>1.1. Настоящий Порядок устанавливает правила формирования и финансового обеспечения выполнения муниципального задания на оказание муниципальных услуг (выполнение работ) (далее муниципальное задание) муниципальными казенными учрежд</w:t>
      </w:r>
      <w:r>
        <w:t>ениями Рождественского сельского поселения Приволжского муниципального района.</w:t>
      </w:r>
    </w:p>
    <w:p w:rsidR="00C166BB" w:rsidRDefault="00E7376C">
      <w:pPr>
        <w:pStyle w:val="Bodytext0"/>
        <w:shd w:val="clear" w:color="auto" w:fill="auto"/>
        <w:spacing w:before="0" w:after="240"/>
        <w:ind w:left="20" w:firstLine="0"/>
        <w:jc w:val="center"/>
      </w:pPr>
      <w:r>
        <w:t>II. Формирование муниципального задания на оказание муниципальных услуг (выполнение работ)</w:t>
      </w:r>
    </w:p>
    <w:p w:rsidR="00C166BB" w:rsidRDefault="00E7376C">
      <w:pPr>
        <w:pStyle w:val="Bodytext0"/>
        <w:numPr>
          <w:ilvl w:val="3"/>
          <w:numId w:val="3"/>
        </w:numPr>
        <w:shd w:val="clear" w:color="auto" w:fill="auto"/>
        <w:tabs>
          <w:tab w:val="left" w:pos="1417"/>
        </w:tabs>
        <w:spacing w:before="0"/>
        <w:ind w:left="20" w:right="40" w:firstLine="700"/>
      </w:pPr>
      <w:proofErr w:type="gramStart"/>
      <w:r>
        <w:t>Муниципальное задание формируется в соответствии с основными видами деятельности, пред</w:t>
      </w:r>
      <w:r>
        <w:t>усмотренными учредительными документами муниципальных учреждений Рождественского сельского поселения Приволжского муниципального района (далее сельского поселения), с учетом предложений муниципальных учреждений сельского поселения, касающихся потребности в</w:t>
      </w:r>
      <w:r>
        <w:t xml:space="preserve">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муниципального</w:t>
      </w:r>
      <w:proofErr w:type="gramEnd"/>
      <w:r>
        <w:t xml:space="preserve"> учреждения сельск</w:t>
      </w:r>
      <w:r>
        <w:t>ого поселения по оказанию услуг и выполнению работ, а также показателей выполнения муниципальным учреждением муниципального задания в отчетном финансовом году.</w:t>
      </w:r>
    </w:p>
    <w:p w:rsidR="00C166BB" w:rsidRDefault="00E7376C">
      <w:pPr>
        <w:pStyle w:val="Bodytext0"/>
        <w:shd w:val="clear" w:color="auto" w:fill="auto"/>
        <w:spacing w:before="0"/>
        <w:ind w:left="20" w:right="40" w:firstLine="700"/>
      </w:pPr>
      <w:r>
        <w:t>Муниципальное задание формируется на основании ведомственного перечня муниципальных услуг (работ</w:t>
      </w:r>
      <w:r>
        <w:t>), оказываемых и выполняемых муниципальными учреждениями сельского поселения, утвержденного администрацией сельского поселения в установленной сфере деятельности (далее - ведомственный перечень) по форме согласно приложению 1 к настоящему Порядку.</w:t>
      </w:r>
    </w:p>
    <w:p w:rsidR="00C166BB" w:rsidRDefault="00E7376C">
      <w:pPr>
        <w:pStyle w:val="Bodytext0"/>
        <w:numPr>
          <w:ilvl w:val="3"/>
          <w:numId w:val="3"/>
        </w:numPr>
        <w:shd w:val="clear" w:color="auto" w:fill="auto"/>
        <w:tabs>
          <w:tab w:val="left" w:pos="1200"/>
        </w:tabs>
        <w:spacing w:before="0"/>
        <w:ind w:left="20" w:firstLine="700"/>
      </w:pPr>
      <w:r>
        <w:t>Муниципа</w:t>
      </w:r>
      <w:r>
        <w:t>льное задание содержит: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>показатели, характеризующие качество и (или) объем (содержание) оказываемой муниципальной услуги (выполняемой работы);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 xml:space="preserve">порядок </w:t>
      </w:r>
      <w:proofErr w:type="gramStart"/>
      <w:r>
        <w:t>контроля за</w:t>
      </w:r>
      <w:proofErr w:type="gramEnd"/>
      <w:r>
        <w:t xml:space="preserve"> исполнением муниципального задания, в том числе условия и порядок его досрочного прекращения;</w:t>
      </w:r>
    </w:p>
    <w:p w:rsidR="00C166BB" w:rsidRDefault="00E7376C">
      <w:pPr>
        <w:pStyle w:val="Bodytext0"/>
        <w:shd w:val="clear" w:color="auto" w:fill="auto"/>
        <w:spacing w:before="0"/>
        <w:ind w:left="40" w:firstLine="680"/>
      </w:pPr>
      <w:r>
        <w:t>требования к отчетности об исполнении муниципального задания.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500"/>
        <w:jc w:val="left"/>
      </w:pPr>
      <w:r>
        <w:t>Муниципальное задание на оказание муниципальных услуг физическим и юридическим лицам также должно содержать: порядок оказания муниципальных услуг;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lastRenderedPageBreak/>
        <w:t>определение категорий физических и (или) юридических лиц, являющихся потребителями соответствующих услуг;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>предельные цены (тарифы) на оплату соответствующих услуг физическими или юридическими лицами либо порядок их установления в случаях, если законодатель</w:t>
      </w:r>
      <w:r>
        <w:t>ством Российской Федерации предусмотрено оказание муниципальных услуг на платной основе.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>При установлении муниципальному учреждению сельского поселения муниципального задания на оказание нескольких муниципальных услуг (выполнение нескольких работ), муницип</w:t>
      </w:r>
      <w:r>
        <w:t>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>При установлении муниципальному учреждению сельского поселения муниципального задания на оказа</w:t>
      </w:r>
      <w:r>
        <w:t xml:space="preserve">ние муниципальной услуги (услуг) и выполнение работы (работ), муниципальное задание формируется из 2 частей, каждая из которых должна содержать отдельно требования к оказанию муниципальной услуги (услуг) и выполнению работы (работ). Информация, касающаяся </w:t>
      </w:r>
      <w:r>
        <w:t>муниципального задания в целом, включается в 3-ю часть муниципального задания.</w:t>
      </w:r>
    </w:p>
    <w:p w:rsidR="00C166BB" w:rsidRDefault="00E7376C">
      <w:pPr>
        <w:pStyle w:val="Bodytext0"/>
        <w:numPr>
          <w:ilvl w:val="3"/>
          <w:numId w:val="3"/>
        </w:numPr>
        <w:shd w:val="clear" w:color="auto" w:fill="auto"/>
        <w:tabs>
          <w:tab w:val="left" w:pos="1250"/>
        </w:tabs>
        <w:spacing w:before="0"/>
        <w:ind w:left="40" w:right="40" w:firstLine="680"/>
      </w:pPr>
      <w:proofErr w:type="gramStart"/>
      <w:r>
        <w:t>Муниципальное задание формируется в процессе формирования бюджета поселения на очередной финансовый год и плановый период и утверждается не позднее 15 рабочих дней со дня утверж</w:t>
      </w:r>
      <w:r>
        <w:t>дения главным распорядителям средств бюджета поселения лимитов бюджетных обязательств на финансовое обеспечение выполнения муниципального задания в отношении муниципальных казенных учреждений сельского поселения - главными распорядителями средств бюджета п</w:t>
      </w:r>
      <w:r>
        <w:t>оселения, в ведении которых находятся муниципальные казенные учреждения сельского поселения</w:t>
      </w:r>
      <w:proofErr w:type="gramEnd"/>
      <w:r>
        <w:t>.</w:t>
      </w:r>
    </w:p>
    <w:p w:rsidR="00C166BB" w:rsidRDefault="00E7376C">
      <w:pPr>
        <w:pStyle w:val="Bodytext0"/>
        <w:numPr>
          <w:ilvl w:val="3"/>
          <w:numId w:val="3"/>
        </w:numPr>
        <w:shd w:val="clear" w:color="auto" w:fill="auto"/>
        <w:tabs>
          <w:tab w:val="left" w:pos="1226"/>
        </w:tabs>
        <w:spacing w:before="0"/>
        <w:ind w:left="40" w:right="40" w:firstLine="680"/>
      </w:pPr>
      <w:r>
        <w:t>Муниципальное задание утверждается на очередной финансовый год и плановый период с последующим ежегодным уточнением.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680"/>
      </w:pPr>
      <w:r>
        <w:t>В случае внесения изменений в показатели муниц</w:t>
      </w:r>
      <w:r>
        <w:t>ипального задания, формируется новое муниципальное задание (с учетом внесенных изменений) в соответствии с положениями настоящего раздела.</w:t>
      </w:r>
    </w:p>
    <w:p w:rsidR="00C166BB" w:rsidRDefault="00E7376C">
      <w:pPr>
        <w:pStyle w:val="Bodytext0"/>
        <w:numPr>
          <w:ilvl w:val="3"/>
          <w:numId w:val="3"/>
        </w:numPr>
        <w:shd w:val="clear" w:color="auto" w:fill="auto"/>
        <w:tabs>
          <w:tab w:val="left" w:pos="1355"/>
        </w:tabs>
        <w:spacing w:before="0"/>
        <w:ind w:left="40" w:right="40" w:firstLine="680"/>
      </w:pPr>
      <w:r>
        <w:t xml:space="preserve">Главными распорядителями средств бюджета поселения, в ведении которых находятся муниципальные казенные учреждения сельского </w:t>
      </w:r>
      <w:proofErr w:type="gramStart"/>
      <w:r>
        <w:t>поселения</w:t>
      </w:r>
      <w:proofErr w:type="gramEnd"/>
      <w:r>
        <w:t xml:space="preserve"> ведется реестр муниципальных заданий.</w:t>
      </w:r>
      <w:r>
        <w:br w:type="page"/>
      </w:r>
    </w:p>
    <w:p w:rsidR="00C166BB" w:rsidRDefault="00E7376C">
      <w:pPr>
        <w:pStyle w:val="Bodytext0"/>
        <w:shd w:val="clear" w:color="auto" w:fill="auto"/>
        <w:spacing w:before="0" w:after="357"/>
        <w:ind w:left="40" w:right="40" w:firstLine="700"/>
      </w:pPr>
      <w:r>
        <w:lastRenderedPageBreak/>
        <w:t xml:space="preserve">2.6. </w:t>
      </w:r>
      <w:proofErr w:type="gramStart"/>
      <w:r>
        <w:t>Муниципальные задания и отчет о выполнении муниципального задания, формируемый</w:t>
      </w:r>
      <w:r>
        <w:t xml:space="preserve"> по форме согласно приложению 2 к настоящему Порядку, размещаются в установленном порядке на официальном сайте в информационно-телекоммуникационной сети «Интернет» по размещению информации о государственных и муниципальных учреждениях </w:t>
      </w:r>
      <w:r w:rsidRPr="00DE5488">
        <w:rPr>
          <w:lang w:val="ru-RU"/>
        </w:rPr>
        <w:t>(</w:t>
      </w:r>
      <w:hyperlink r:id="rId10" w:history="1">
        <w:r>
          <w:rPr>
            <w:rStyle w:val="a3"/>
            <w:lang w:val="en-US"/>
          </w:rPr>
          <w:t>www</w:t>
        </w:r>
        <w:r w:rsidRPr="00DE5488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bus</w:t>
        </w:r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DE5488">
        <w:rPr>
          <w:lang w:val="ru-RU"/>
        </w:rPr>
        <w:t xml:space="preserve">), </w:t>
      </w:r>
      <w:r>
        <w:t>а также могут быть размещены на официальных сайтах в информационно-телекоммуникационной сети «Интернет» главных распорядителей средств бюджета поселения, в ведении которых</w:t>
      </w:r>
      <w:proofErr w:type="gramEnd"/>
      <w:r>
        <w:t xml:space="preserve"> находятся казенные учреждения сельского поселения и</w:t>
      </w:r>
      <w:r>
        <w:t xml:space="preserve"> на официальных сайтах муниципальных учреждений сельского поселения в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«Интернет».</w:t>
      </w:r>
    </w:p>
    <w:p w:rsidR="00C166BB" w:rsidRDefault="00E7376C">
      <w:pPr>
        <w:pStyle w:val="Bodytext0"/>
        <w:shd w:val="clear" w:color="auto" w:fill="auto"/>
        <w:spacing w:before="0" w:after="305" w:line="250" w:lineRule="exact"/>
        <w:ind w:left="40" w:firstLine="700"/>
      </w:pPr>
      <w:r>
        <w:t>III. Финансовое обеспечение выполнения муниципального задания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288"/>
        </w:tabs>
        <w:spacing w:before="0"/>
        <w:ind w:left="40" w:right="40" w:firstLine="700"/>
      </w:pPr>
      <w:proofErr w:type="gramStart"/>
      <w:r>
        <w:t>Объем финансового обеспечения выполнения муниципального задания рассчит</w:t>
      </w:r>
      <w:r>
        <w:t xml:space="preserve">ывается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муниципальным учреждением </w:t>
      </w:r>
      <w:r>
        <w:t>сельского поселения или приобретенного им за счет средств, выделенных муниципальному учреждению сельского поселения учредителем на приобретение такого имущества, в том числе земельных участков</w:t>
      </w:r>
      <w:proofErr w:type="gramEnd"/>
      <w:r>
        <w:t xml:space="preserve"> (за исключением имущества, сданного в аренду или переданного в </w:t>
      </w:r>
      <w:r>
        <w:t>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учреждения, затрат на содержание имущества учреждения, неиспользуемого для оказания муниципальной услуги</w:t>
      </w:r>
      <w:r>
        <w:t xml:space="preserve"> (выполнения работы).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283"/>
        </w:tabs>
        <w:spacing w:before="0"/>
        <w:ind w:left="40" w:right="40" w:firstLine="700"/>
      </w:pPr>
      <w:r>
        <w:t>Финансовое обеспечение выполнения муниципального задания осуществляется в пределах бюджетных ассигнований, предусмотренных в бюджете поселения на указанные цели.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Финансовое обеспечение выполнения муниципального задания муниципальным к</w:t>
      </w:r>
      <w:r>
        <w:t xml:space="preserve">азенным учреждением сельского поселения осуществляется в соответствии с показателями бюджетной сметы этого учреждения. Главные распорядители средств бюджета поселения, в ведении которого находятся муниципальные казенные учреждения сельского поселения, при </w:t>
      </w:r>
      <w:r>
        <w:t>определении показателей бюджетной сметы вправе использовать нормативные затраты.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288"/>
        </w:tabs>
        <w:spacing w:before="0"/>
        <w:ind w:left="40" w:right="40" w:firstLine="700"/>
        <w:sectPr w:rsidR="00C166BB">
          <w:footnotePr>
            <w:numFmt w:val="chicago"/>
            <w:numRestart w:val="eachPage"/>
          </w:footnotePr>
          <w:type w:val="continuous"/>
          <w:pgSz w:w="11905" w:h="16837"/>
          <w:pgMar w:top="977" w:right="467" w:bottom="1318" w:left="1642" w:header="0" w:footer="3" w:gutter="0"/>
          <w:cols w:space="720"/>
          <w:noEndnote/>
          <w:docGrid w:linePitch="360"/>
        </w:sectPr>
      </w:pPr>
      <w:r>
        <w:t xml:space="preserve">Объем финансового обеспечения выполнения муниципального задания </w:t>
      </w:r>
      <w:r w:rsidRPr="00DE5488">
        <w:rPr>
          <w:lang w:val="ru-RU"/>
        </w:rPr>
        <w:t>(</w:t>
      </w:r>
      <w:r>
        <w:rPr>
          <w:lang w:val="en-US"/>
        </w:rPr>
        <w:t>R</w:t>
      </w:r>
      <w:r w:rsidRPr="00DE5488">
        <w:rPr>
          <w:lang w:val="ru-RU"/>
        </w:rPr>
        <w:t xml:space="preserve">) </w:t>
      </w:r>
      <w:r>
        <w:t>с использование нормативных затрат рассчитывается по формуле:</w:t>
      </w:r>
    </w:p>
    <w:p w:rsidR="00C166BB" w:rsidRDefault="00C166BB">
      <w:pPr>
        <w:framePr w:w="12254" w:h="380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30"/>
        <w:framePr w:h="296" w:wrap="around" w:hAnchor="margin" w:x="4627" w:y="13537"/>
        <w:shd w:val="clear" w:color="auto" w:fill="auto"/>
        <w:spacing w:line="280" w:lineRule="exact"/>
        <w:ind w:left="100"/>
      </w:pPr>
      <w:r>
        <w:rPr>
          <w:rStyle w:val="Bodytext3Spacing0pt"/>
        </w:rPr>
        <w:t>Л'</w:t>
      </w:r>
      <w:r>
        <w:rPr>
          <w:rStyle w:val="Bodytext3Spacing0pt"/>
          <w:vertAlign w:val="superscript"/>
        </w:rPr>
        <w:t>:&gt;</w:t>
      </w:r>
      <w:proofErr w:type="spellStart"/>
      <w:r>
        <w:rPr>
          <w:rStyle w:val="Bodytext3Spacing0pt"/>
          <w:vertAlign w:val="superscript"/>
        </w:rPr>
        <w:t>н</w:t>
      </w:r>
      <w:proofErr w:type="spellEnd"/>
      <w:r>
        <w:rPr>
          <w:rStyle w:val="Bodytext3Spacing0pt"/>
        </w:rPr>
        <w:t xml:space="preserve"> + N</w:t>
      </w:r>
    </w:p>
    <w:p w:rsidR="00C166BB" w:rsidRDefault="00E7376C">
      <w:pPr>
        <w:pStyle w:val="Bodytext0"/>
        <w:framePr w:h="250" w:wrap="around" w:vAnchor="text" w:hAnchor="margin" w:x="5678" w:y="-65"/>
        <w:shd w:val="clear" w:color="auto" w:fill="auto"/>
        <w:spacing w:before="0" w:line="250" w:lineRule="exact"/>
        <w:ind w:left="100" w:firstLine="0"/>
        <w:jc w:val="left"/>
      </w:pPr>
      <w:r>
        <w:t>си</w:t>
      </w:r>
    </w:p>
    <w:p w:rsidR="00C166BB" w:rsidRDefault="00E7376C">
      <w:pPr>
        <w:pStyle w:val="Bodytext30"/>
        <w:framePr w:h="286" w:wrap="around" w:vAnchor="text" w:hAnchor="margin" w:x="2774" w:y="15"/>
        <w:shd w:val="clear" w:color="auto" w:fill="auto"/>
        <w:spacing w:line="280" w:lineRule="exact"/>
        <w:ind w:left="100"/>
      </w:pPr>
      <w:r>
        <w:t>-1.Р.</w:t>
      </w:r>
      <w:r>
        <w:rPr>
          <w:rStyle w:val="Bodytext3TimesNewRoman125ptNotItalicSpacing0pt"/>
          <w:rFonts w:eastAsia="Arial Narrow"/>
        </w:rPr>
        <w:t xml:space="preserve"> X</w:t>
      </w:r>
    </w:p>
    <w:p w:rsidR="00C166BB" w:rsidRDefault="00E7376C">
      <w:pPr>
        <w:pStyle w:val="Bodytext0"/>
        <w:framePr w:h="294" w:hSpace="102" w:wrap="around" w:vAnchor="text" w:hAnchor="margin" w:x="2355" w:y="25"/>
        <w:shd w:val="clear" w:color="auto" w:fill="auto"/>
        <w:spacing w:before="0" w:line="250" w:lineRule="exact"/>
        <w:ind w:left="100" w:firstLine="0"/>
        <w:jc w:val="left"/>
      </w:pPr>
      <w:r>
        <w:rPr>
          <w:rStyle w:val="BodytextSpacing-1pt"/>
        </w:rPr>
        <w:t>&gt;4,</w:t>
      </w:r>
    </w:p>
    <w:p w:rsidR="00C166BB" w:rsidRDefault="00E7376C">
      <w:pPr>
        <w:pStyle w:val="Bodytext0"/>
        <w:framePr w:h="249" w:wrap="around" w:vAnchor="text" w:hAnchor="margin" w:x="6124" w:y="118"/>
        <w:shd w:val="clear" w:color="auto" w:fill="auto"/>
        <w:spacing w:before="0" w:line="250" w:lineRule="exact"/>
        <w:ind w:left="100" w:firstLine="0"/>
        <w:jc w:val="left"/>
      </w:pPr>
      <w:r>
        <w:t>где:</w:t>
      </w:r>
    </w:p>
    <w:p w:rsidR="00C166BB" w:rsidRDefault="00E7376C">
      <w:pPr>
        <w:pStyle w:val="Bodytext0"/>
        <w:shd w:val="clear" w:color="auto" w:fill="auto"/>
        <w:spacing w:before="0" w:line="280" w:lineRule="exact"/>
        <w:ind w:firstLine="0"/>
        <w:jc w:val="left"/>
        <w:sectPr w:rsidR="00C166BB">
          <w:type w:val="continuous"/>
          <w:pgSz w:w="11905" w:h="16837"/>
          <w:pgMar w:top="998" w:right="6296" w:bottom="1953" w:left="3008" w:header="0" w:footer="3" w:gutter="0"/>
          <w:cols w:space="720"/>
          <w:noEndnote/>
          <w:docGrid w:linePitch="360"/>
        </w:sectPr>
      </w:pPr>
      <w:r>
        <w:rPr>
          <w:rStyle w:val="BodytextArialNarrow14ptItalicSpacing1pt"/>
        </w:rPr>
        <w:lastRenderedPageBreak/>
        <w:t>R</w:t>
      </w:r>
      <w:r w:rsidRPr="00DE5488">
        <w:rPr>
          <w:rStyle w:val="BodytextArialNarrow14ptItalicSpacing1pt"/>
          <w:lang w:val="ru-RU"/>
        </w:rPr>
        <w:t xml:space="preserve"> </w:t>
      </w:r>
      <w:r>
        <w:rPr>
          <w:rStyle w:val="BodytextArialNarrow14ptItalicSpacing1pt"/>
          <w:lang/>
        </w:rPr>
        <w:t>=</w:t>
      </w:r>
      <w:r>
        <w:rPr>
          <w:rStyle w:val="BodytextSpacing-1pt"/>
        </w:rPr>
        <w:t xml:space="preserve"> У Д' X г</w:t>
      </w:r>
      <w:proofErr w:type="gramStart"/>
      <w:r>
        <w:rPr>
          <w:rStyle w:val="BodytextSpacing-1pt"/>
        </w:rPr>
        <w:t>..</w:t>
      </w:r>
      <w:proofErr w:type="gramEnd"/>
      <w:r>
        <w:rPr>
          <w:rStyle w:val="BodytextSpacing-1pt"/>
        </w:rPr>
        <w:t xml:space="preserve"> + У,</w:t>
      </w:r>
    </w:p>
    <w:p w:rsidR="00C166BB" w:rsidRDefault="00E7376C">
      <w:pPr>
        <w:pStyle w:val="Bodytext0"/>
        <w:shd w:val="clear" w:color="auto" w:fill="auto"/>
        <w:spacing w:before="0"/>
        <w:ind w:left="20" w:right="20" w:firstLine="1120"/>
      </w:pPr>
      <w:r>
        <w:lastRenderedPageBreak/>
        <w:t xml:space="preserve">нормативные затраты на оказание </w:t>
      </w:r>
      <w:proofErr w:type="spellStart"/>
      <w:r>
        <w:rPr>
          <w:lang w:val="en-US"/>
        </w:rPr>
        <w:t>i</w:t>
      </w:r>
      <w:proofErr w:type="spellEnd"/>
      <w:r>
        <w:t>-</w:t>
      </w:r>
      <w:proofErr w:type="spellStart"/>
      <w:r>
        <w:t>ои</w:t>
      </w:r>
      <w:proofErr w:type="spellEnd"/>
      <w:r>
        <w:t xml:space="preserve"> муниципальной услуги, включенной в ведомственный перечень;</w:t>
      </w:r>
    </w:p>
    <w:p w:rsidR="00C166BB" w:rsidRDefault="00E7376C">
      <w:pPr>
        <w:pStyle w:val="Bodytext0"/>
        <w:shd w:val="clear" w:color="auto" w:fill="auto"/>
        <w:spacing w:before="0"/>
        <w:ind w:left="20" w:right="20" w:firstLine="700"/>
      </w:pPr>
      <w:r>
        <w:t xml:space="preserve">^ - объем </w:t>
      </w:r>
      <w:proofErr w:type="spellStart"/>
      <w:r>
        <w:rPr>
          <w:lang w:val="en-US"/>
        </w:rPr>
        <w:t>i</w:t>
      </w:r>
      <w:proofErr w:type="spellEnd"/>
      <w:r>
        <w:t>-ой муниципальной услуги, установленной муниципальным заданием;</w:t>
      </w:r>
    </w:p>
    <w:p w:rsidR="00C166BB" w:rsidRDefault="00E7376C">
      <w:pPr>
        <w:pStyle w:val="Bodytext0"/>
        <w:shd w:val="clear" w:color="auto" w:fill="auto"/>
        <w:spacing w:before="0" w:line="317" w:lineRule="exact"/>
        <w:ind w:left="20" w:right="20" w:firstLine="700"/>
      </w:pPr>
      <w:proofErr w:type="gramStart"/>
      <w:r>
        <w:t>К</w:t>
      </w:r>
      <w:proofErr w:type="gramEnd"/>
      <w:r>
        <w:t xml:space="preserve"> - нормативные затраты на выполнение </w:t>
      </w:r>
      <w:r>
        <w:rPr>
          <w:lang w:val="en-US"/>
        </w:rPr>
        <w:t>w</w:t>
      </w:r>
      <w:r>
        <w:t>-ой работы, включенной в ведомственный перечень;</w:t>
      </w:r>
    </w:p>
    <w:p w:rsidR="00C166BB" w:rsidRDefault="00E7376C">
      <w:pPr>
        <w:pStyle w:val="Bodytext0"/>
        <w:shd w:val="clear" w:color="auto" w:fill="auto"/>
        <w:spacing w:before="0"/>
        <w:ind w:left="20" w:firstLine="1120"/>
      </w:pPr>
      <w:r>
        <w:t xml:space="preserve">- размер платы (тариф, цена) за оказание </w:t>
      </w:r>
      <w:proofErr w:type="spellStart"/>
      <w:r>
        <w:rPr>
          <w:lang w:val="en-US"/>
        </w:rPr>
        <w:t>i</w:t>
      </w:r>
      <w:proofErr w:type="spellEnd"/>
      <w:r>
        <w:t>-ой муниципальной</w:t>
      </w:r>
    </w:p>
    <w:p w:rsidR="00C166BB" w:rsidRDefault="00E7376C">
      <w:pPr>
        <w:pStyle w:val="Bodytext0"/>
        <w:shd w:val="clear" w:color="auto" w:fill="auto"/>
        <w:spacing w:before="0"/>
        <w:ind w:left="20" w:firstLine="0"/>
        <w:jc w:val="left"/>
      </w:pPr>
      <w:r>
        <w:t>услуги (работы) в соответствии с пунктом 3.25 настоящего Положения,</w:t>
      </w:r>
    </w:p>
    <w:p w:rsidR="00C166BB" w:rsidRDefault="00E7376C">
      <w:pPr>
        <w:pStyle w:val="Bodytext0"/>
        <w:shd w:val="clear" w:color="auto" w:fill="auto"/>
        <w:spacing w:before="0"/>
        <w:ind w:left="20" w:firstLine="0"/>
        <w:jc w:val="left"/>
      </w:pPr>
      <w:proofErr w:type="gramStart"/>
      <w:r>
        <w:t>установленный</w:t>
      </w:r>
      <w:proofErr w:type="gramEnd"/>
      <w:r>
        <w:t xml:space="preserve"> муниципальным заданием;</w:t>
      </w:r>
    </w:p>
    <w:p w:rsidR="00C166BB" w:rsidRDefault="00E7376C">
      <w:pPr>
        <w:pStyle w:val="Bodytext40"/>
        <w:shd w:val="clear" w:color="auto" w:fill="auto"/>
        <w:tabs>
          <w:tab w:val="left" w:pos="8290"/>
        </w:tabs>
        <w:spacing w:line="270" w:lineRule="exact"/>
        <w:ind w:left="20"/>
      </w:pPr>
      <w:proofErr w:type="spellStart"/>
      <w:r>
        <w:t>д</w:t>
      </w:r>
      <w:proofErr w:type="spellEnd"/>
      <w:r>
        <w:t>/</w:t>
      </w:r>
      <w:proofErr w:type="spellStart"/>
      <w:r>
        <w:t>ун</w:t>
      </w:r>
      <w:proofErr w:type="spellEnd"/>
      <w:r>
        <w:tab/>
        <w:t>_</w:t>
      </w:r>
    </w:p>
    <w:p w:rsidR="00C166BB" w:rsidRDefault="00E7376C">
      <w:pPr>
        <w:pStyle w:val="Bodytext0"/>
        <w:shd w:val="clear" w:color="auto" w:fill="auto"/>
        <w:spacing w:before="0" w:line="250" w:lineRule="exact"/>
        <w:ind w:left="20" w:firstLine="700"/>
      </w:pPr>
      <w:proofErr w:type="spellStart"/>
      <w:proofErr w:type="gramStart"/>
      <w:r>
        <w:rPr>
          <w:vertAlign w:val="superscript"/>
          <w:lang w:val="en-US"/>
        </w:rPr>
        <w:t>iV</w:t>
      </w:r>
      <w:proofErr w:type="spellEnd"/>
      <w:proofErr w:type="gramEnd"/>
      <w:r w:rsidRPr="00DE5488">
        <w:rPr>
          <w:lang w:val="ru-RU"/>
        </w:rPr>
        <w:t xml:space="preserve"> </w:t>
      </w:r>
      <w:r>
        <w:t>- затраты на уплату налогов, в качестве объекта</w:t>
      </w:r>
    </w:p>
    <w:p w:rsidR="00C166BB" w:rsidRDefault="00E7376C">
      <w:pPr>
        <w:pStyle w:val="Bodytext0"/>
        <w:shd w:val="clear" w:color="auto" w:fill="auto"/>
        <w:spacing w:before="0" w:line="250" w:lineRule="exact"/>
        <w:ind w:left="20" w:firstLine="0"/>
        <w:jc w:val="left"/>
      </w:pPr>
      <w:proofErr w:type="gramStart"/>
      <w:r>
        <w:t>налогообложения</w:t>
      </w:r>
      <w:proofErr w:type="gramEnd"/>
      <w:r>
        <w:t xml:space="preserve"> по которым признается имущество учреждения;</w:t>
      </w:r>
    </w:p>
    <w:p w:rsidR="00C166BB" w:rsidRDefault="00E7376C">
      <w:pPr>
        <w:pStyle w:val="Bodytext40"/>
        <w:shd w:val="clear" w:color="auto" w:fill="auto"/>
        <w:spacing w:line="270" w:lineRule="exact"/>
        <w:ind w:left="20"/>
      </w:pPr>
      <w:proofErr w:type="gramStart"/>
      <w:r>
        <w:t>м</w:t>
      </w:r>
      <w:proofErr w:type="gramEnd"/>
      <w:r>
        <w:t xml:space="preserve"> си</w:t>
      </w:r>
    </w:p>
    <w:p w:rsidR="00C166BB" w:rsidRDefault="00E7376C">
      <w:pPr>
        <w:pStyle w:val="Bodytext0"/>
        <w:shd w:val="clear" w:color="auto" w:fill="auto"/>
        <w:spacing w:before="0"/>
        <w:ind w:left="20" w:right="20" w:firstLine="700"/>
      </w:pPr>
      <w:proofErr w:type="spellStart"/>
      <w:proofErr w:type="gramStart"/>
      <w:r>
        <w:rPr>
          <w:vertAlign w:val="superscript"/>
          <w:lang w:val="en-US"/>
        </w:rPr>
        <w:t>iV</w:t>
      </w:r>
      <w:proofErr w:type="spellEnd"/>
      <w:proofErr w:type="gramEnd"/>
      <w:r w:rsidRPr="00DE5488">
        <w:rPr>
          <w:lang w:val="ru-RU"/>
        </w:rPr>
        <w:t xml:space="preserve"> </w:t>
      </w:r>
      <w:r>
        <w:t>- затраты на содержание имущества учреждения, неиспользуемого для оказания муниципальных услуг (выполнения работ) (далее - неиспользуемое для выполнения муниципального задания имущество).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59"/>
        </w:tabs>
        <w:spacing w:before="0"/>
        <w:ind w:left="20" w:right="20" w:firstLine="700"/>
      </w:pPr>
      <w:proofErr w:type="gramStart"/>
      <w:r>
        <w:t xml:space="preserve">Нормативные затраты на оказание муниципальной услуги рассчитываются </w:t>
      </w:r>
      <w:r>
        <w:t>на единицу показателя объема оказания услуги, установленного в муниципальном задании, на основе определяемых в соответствии с настоящим Порядком базового норматива затрат и корректирующих коэффициентов к базовым нормативам затрат (далее - корректирующие ко</w:t>
      </w:r>
      <w:r>
        <w:t>эффициенты),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выполнения государственного (муниципального</w:t>
      </w:r>
      <w:proofErr w:type="gramEnd"/>
      <w:r>
        <w:t>) задания на оказание государс</w:t>
      </w:r>
      <w:r>
        <w:t>твенных (муниципальных) услуг (выполнение работ) государственным (муниципальным) учреждением в соответствующих сферах деятельности (далее - общие требования), утверждаемых федеральными органами исполнительной власти, осуществляющими функции по выработке го</w:t>
      </w:r>
      <w:r>
        <w:t>сударственной политики и нормативно- правовому регулированию в установленной сфере деятельности.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50"/>
        </w:tabs>
        <w:spacing w:before="0"/>
        <w:ind w:left="20" w:right="20" w:firstLine="700"/>
      </w:pPr>
      <w:r>
        <w:t>Значения нормативных затрат на оказание муниципальной услуги утверждаются в отношении муниципальных казенных учреждений сельского поселения - главным распоряди</w:t>
      </w:r>
      <w:r>
        <w:t>телем средств бюджета поселения, в ведении которого находятся муниципальные казенные учреждения сельского поселения, в случае принятия им решения о применении нормативных затрат при расчете объема финансового обеспечения выполнения муниципального задания.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278"/>
        </w:tabs>
        <w:spacing w:before="0"/>
        <w:ind w:left="20" w:right="20" w:firstLine="700"/>
      </w:pPr>
      <w:r>
        <w:t xml:space="preserve">Базовый норматив затрат на оказание муниципальной услуги состоит </w:t>
      </w:r>
      <w:proofErr w:type="gramStart"/>
      <w:r>
        <w:t>из</w:t>
      </w:r>
      <w:proofErr w:type="gramEnd"/>
      <w:r>
        <w:t>:</w:t>
      </w:r>
    </w:p>
    <w:p w:rsidR="00C166BB" w:rsidRDefault="00E7376C">
      <w:pPr>
        <w:pStyle w:val="Bodytext0"/>
        <w:shd w:val="clear" w:color="auto" w:fill="auto"/>
        <w:spacing w:before="0" w:line="307" w:lineRule="exact"/>
        <w:ind w:left="20" w:right="20" w:firstLine="700"/>
        <w:sectPr w:rsidR="00C166BB">
          <w:pgSz w:w="11905" w:h="16837"/>
          <w:pgMar w:top="1754" w:right="204" w:bottom="1615" w:left="2623" w:header="0" w:footer="3" w:gutter="0"/>
          <w:cols w:space="720"/>
          <w:noEndnote/>
          <w:docGrid w:linePitch="360"/>
        </w:sectPr>
      </w:pPr>
      <w:r>
        <w:t>базового норматива затрат, непосредственно связанных с оказанием муниципальной услуги;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lastRenderedPageBreak/>
        <w:t>базового норматива затрат на содержание имущества и общехозяйственные нужды, связанных с оказанием муниципальной услуги.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36"/>
        </w:tabs>
        <w:spacing w:before="0"/>
        <w:ind w:left="40" w:right="20" w:firstLine="700"/>
      </w:pPr>
      <w:r>
        <w:lastRenderedPageBreak/>
        <w:t>Базовый норматив затрат рассчитывается исходя из затрат, необходимых для оказания муниципальной услуги, с соблюдением показателей качес</w:t>
      </w:r>
      <w:r>
        <w:t>тва оказания муниципальной услуги, а также показателей, отражающих отраслевую специфику муниципальной услуги (далее - показатели отраслевой специфики), отраслевой корректирующий коэффициент при которых принимает значение равное 1.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74"/>
        </w:tabs>
        <w:spacing w:before="0"/>
        <w:ind w:left="40" w:right="20" w:firstLine="700"/>
      </w:pPr>
      <w:proofErr w:type="gramStart"/>
      <w:r>
        <w:t xml:space="preserve">При определении базового </w:t>
      </w:r>
      <w:r>
        <w:t>норматива затрат применяются нормы материальных, технических и трудовых ресурсов, используемых для оказания муниципальной услуги, установленные нормативными правовыми актами Российской Федерации, а также межгосударственными, национальными (государственными</w:t>
      </w:r>
      <w:r>
        <w:t>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муниципальных услуг в установленной сфере (далее - стандарты услуги).</w:t>
      </w:r>
      <w:proofErr w:type="gramEnd"/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proofErr w:type="gramStart"/>
      <w:r>
        <w:t>При отсутствии норм, выраженных в н</w:t>
      </w:r>
      <w:r>
        <w:t>атуральных показателях, установленных стандартом оказания услуги, в отношении муниципальной услуги, оказываемой муниципальными учреждениями сельского поселения, нормы, выраженные в натуральных показателях, определяются на основе анализа и усреднения показа</w:t>
      </w:r>
      <w:r>
        <w:t xml:space="preserve">телей деятельности муниципального учреждения Приволжского муниципального района, которое имеет минимальный объем затрат на оказание единицы муниципальной услуги при выполнении требований к качеству оказания муниципальной услуги, отраженных в ведомственном </w:t>
      </w:r>
      <w:r>
        <w:t>перечне</w:t>
      </w:r>
      <w:proofErr w:type="gramEnd"/>
      <w:r>
        <w:t>, либо на основе медианного значения по муниципальным учреждениям Приволжского муниципального района, оказывающим муниципальную услугу в установленной сфере деятельности.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Значения базового норматива затрат рассчитываются с учетом общих требований, у</w:t>
      </w:r>
      <w:r>
        <w:t>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50"/>
        </w:tabs>
        <w:spacing w:before="0"/>
        <w:ind w:left="40" w:right="20" w:firstLine="700"/>
      </w:pPr>
      <w:r>
        <w:t>В базовый норматив затрат, непосредственно связанных с оказанием</w:t>
      </w:r>
      <w:r>
        <w:t xml:space="preserve"> муниципальной услуги, включаются: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proofErr w:type="gramStart"/>
      <w:r>
        <w:t xml:space="preserve">затраты на оплату труда, в том числе начисления на выплаты по оплате труда работников, непосредственно связанных с оказанием муниципальной услуги, включая административно-управленческий персонал, включая страховые взносы </w:t>
      </w:r>
      <w:r>
        <w:t>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</w:t>
      </w:r>
      <w:r>
        <w:t>льных заболеваний в соответствии с трудовым</w:t>
      </w:r>
      <w:proofErr w:type="gramEnd"/>
      <w:r>
        <w:t xml:space="preserve">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 xml:space="preserve">затраты на приобретение </w:t>
      </w:r>
      <w:proofErr w:type="gramStart"/>
      <w:r>
        <w:t>материальных</w:t>
      </w:r>
      <w:proofErr w:type="gramEnd"/>
      <w:r>
        <w:t xml:space="preserve"> </w:t>
      </w:r>
      <w:proofErr w:type="spellStart"/>
      <w:r>
        <w:t>запасдв</w:t>
      </w:r>
      <w:proofErr w:type="spellEnd"/>
      <w:r>
        <w:t xml:space="preserve"> и особо ценного движимого и</w:t>
      </w:r>
      <w:r>
        <w:t>мущества, потребляемого (используемого) в процессе оказания муниципальной услуги (в том числе затраты на арендные платежи);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иные затраты, непосредственно связанные с оказанием муниципальной услуги.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490"/>
        </w:tabs>
        <w:spacing w:before="0"/>
        <w:ind w:left="40" w:right="20" w:firstLine="700"/>
      </w:pPr>
      <w:r>
        <w:lastRenderedPageBreak/>
        <w:t>В базовый норматив затрат на содержание имущества и общехо</w:t>
      </w:r>
      <w:r>
        <w:t>зяйственные нужды, связанных с оказанием муниципальной услуги включаются:</w:t>
      </w:r>
    </w:p>
    <w:p w:rsidR="00C166BB" w:rsidRDefault="00E7376C">
      <w:pPr>
        <w:pStyle w:val="Bodytext0"/>
        <w:shd w:val="clear" w:color="auto" w:fill="auto"/>
        <w:spacing w:before="0"/>
        <w:ind w:left="40" w:firstLine="700"/>
      </w:pPr>
      <w:r>
        <w:t>затраты на коммунальные услуги;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затраты на содержание объектов недвижимого имущества (в том числе затраты на арендные платежи);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затраты на содержание объектов особо ценного движимого имущества;</w:t>
      </w:r>
    </w:p>
    <w:p w:rsidR="00C166BB" w:rsidRDefault="00E7376C">
      <w:pPr>
        <w:pStyle w:val="Bodytext0"/>
        <w:shd w:val="clear" w:color="auto" w:fill="auto"/>
        <w:spacing w:before="0"/>
        <w:ind w:left="40" w:firstLine="700"/>
      </w:pPr>
      <w:r>
        <w:t>затраты на приобретение услуг связи;</w:t>
      </w:r>
    </w:p>
    <w:p w:rsidR="00C166BB" w:rsidRDefault="00E7376C">
      <w:pPr>
        <w:pStyle w:val="Bodytext0"/>
        <w:shd w:val="clear" w:color="auto" w:fill="auto"/>
        <w:spacing w:before="0"/>
        <w:ind w:left="40" w:firstLine="700"/>
      </w:pPr>
      <w:r>
        <w:t>затраты на приобретение транспортных услуг;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затраты на оплату труда с начислениями на выплаты по оплате труда работников, которые не принимают непосредст</w:t>
      </w:r>
      <w:r>
        <w:t>венного участия в оказании муниципальной услуги, включая административно- управленческий персонал, в случаях, установленных стандартом услуги;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затраты на прочие общехозяйственные нужды, связанные с оказанием муниципальной услуги.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В затраты, указанные в абз</w:t>
      </w:r>
      <w:r>
        <w:t>ацах втором - четвертом настоящего пункта, включаются затраты в отношении имущества учреждения, используемого для выполнения муниципального задания, в том числе на основании договора аренды (финансовой аренды) или договора безвозмездного пользования (далее</w:t>
      </w:r>
      <w:r>
        <w:t xml:space="preserve"> - имущество, необходимое для выполнения муниципального задания) на оказание муниципальной услуги.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691"/>
        </w:tabs>
        <w:spacing w:before="0"/>
        <w:ind w:left="40" w:right="20" w:firstLine="700"/>
      </w:pPr>
      <w:r>
        <w:t>Значение базового норматива затрат на оказание муниципальной услуги утверждается главным распорядителем средств бюджета поселения, в ведении которого находят</w:t>
      </w:r>
      <w:r>
        <w:t>ся муниципальные казенные учреждения сельского поселения, общей суммой, с выделением суммы затрат: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>на оплату труда с начислениями на выплаты по оплате труда работников, непосредственно связанных с оказанием муниципальной услуги;</w:t>
      </w:r>
    </w:p>
    <w:p w:rsidR="00C166BB" w:rsidRDefault="00E7376C">
      <w:pPr>
        <w:pStyle w:val="Bodytext0"/>
        <w:shd w:val="clear" w:color="auto" w:fill="auto"/>
        <w:spacing w:before="0"/>
        <w:ind w:left="40" w:firstLine="700"/>
      </w:pPr>
      <w:r>
        <w:t>на коммунальные услуги;</w:t>
      </w:r>
    </w:p>
    <w:p w:rsidR="00C166BB" w:rsidRDefault="00E7376C">
      <w:pPr>
        <w:pStyle w:val="Bodytext0"/>
        <w:shd w:val="clear" w:color="auto" w:fill="auto"/>
        <w:spacing w:before="0"/>
        <w:ind w:left="40" w:right="20" w:firstLine="700"/>
      </w:pPr>
      <w:r>
        <w:t xml:space="preserve">на </w:t>
      </w:r>
      <w:r>
        <w:t>содержание имущества, необходимого для выполнения муниципального задания.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686"/>
        </w:tabs>
        <w:spacing w:before="0"/>
        <w:ind w:left="40" w:right="20" w:firstLine="700"/>
      </w:pPr>
      <w:r>
        <w:t>Значение базового норматива затрат на оказание муниципальной услуги утверждается администрацией сельского поселения.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475"/>
        </w:tabs>
        <w:spacing w:before="0"/>
        <w:ind w:left="40" w:right="40" w:firstLine="720"/>
      </w:pPr>
      <w:r>
        <w:t>Корректирующие коэффициенты, применяемые при расчете нормативных затрат на оказание муниципальной услуги, состоят из территориального корректирующего коэффициента и отраслевого корректирующего коэффициента, либо из нескольких отраслевых корректирующих коэф</w:t>
      </w:r>
      <w:r>
        <w:t>фициентов, а также до 01.01.2019 - коэффициентов выравнивания.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806"/>
        </w:tabs>
        <w:spacing w:before="0"/>
        <w:ind w:left="40" w:right="40" w:firstLine="720"/>
      </w:pPr>
      <w:r>
        <w:t>В территориальный корректирующий коэффициент включаются: территориальный корректирующий коэффициент на оплату труда с начислениями на выплаты по оплате труда и территориальный корректирующий ко</w:t>
      </w:r>
      <w:r>
        <w:t>эффициент на коммунальные услуги и на содержание недвижимого имущества.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20"/>
      </w:pPr>
      <w:proofErr w:type="gramStart"/>
      <w:r>
        <w:t>Значение территориального корректирующего коэффициента утверждается главным распорядителем средств бюджета поселения, в ведении которого находятся муниципальные казенные учреждения сел</w:t>
      </w:r>
      <w:r>
        <w:t xml:space="preserve">ьского поселения, с учетом территориальных особенностей и состава имущественного комплекса, необходимого для выполнения муниципального задания, и рассчитывается в </w:t>
      </w:r>
      <w:r>
        <w:lastRenderedPageBreak/>
        <w:t>соответствии с общими требованиями, утверждаемыми федеральными органами исполнительной власти</w:t>
      </w:r>
      <w:r>
        <w:t>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  <w:proofErr w:type="gramEnd"/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667"/>
        </w:tabs>
        <w:spacing w:before="0"/>
        <w:ind w:left="40" w:right="40" w:firstLine="720"/>
      </w:pPr>
      <w:r>
        <w:t>Отраслевой корректирующий коэффициент учитывает показатели отраслевой специфики, в том числе с учетом показателей качес</w:t>
      </w:r>
      <w:r>
        <w:t>тва муниципальной услуги, и определяется в соответствии с общими требованиями, утверждаемыми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</w:t>
      </w:r>
      <w:r>
        <w:t>ре деятельности.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20"/>
      </w:pPr>
      <w:r>
        <w:t>Значение отраслевого корректирующего коэффициента утверждается главным распорядителем средств бюджета поселения, в ведении которого находятся муниципальные казенные учреждения сельского поселения.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677"/>
        </w:tabs>
        <w:spacing w:before="0"/>
        <w:ind w:left="40" w:right="40" w:firstLine="720"/>
      </w:pPr>
      <w:r>
        <w:t>Значения базовых нормативов затрат на оказ</w:t>
      </w:r>
      <w:r>
        <w:t xml:space="preserve">ание муниципальных услуг и отраслевых корректирующих коэффициентов подлежат размещению в установленном порядке на официальном сайте в информационно-телекоммуникационной сети «Интернет» по размещению информации о государственных и муниципальных учреждениях </w:t>
      </w:r>
      <w:r w:rsidRPr="00DE5488">
        <w:rPr>
          <w:lang w:val="ru-RU"/>
        </w:rPr>
        <w:t>(</w:t>
      </w:r>
      <w:hyperlink r:id="rId11" w:history="1">
        <w:r>
          <w:rPr>
            <w:rStyle w:val="a3"/>
            <w:lang w:val="en-US"/>
          </w:rPr>
          <w:t>www</w:t>
        </w:r>
        <w:r w:rsidRPr="00DE5488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bus</w:t>
        </w:r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 w:rsidRPr="00DE5488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 w:rsidRPr="00DE5488">
        <w:rPr>
          <w:lang w:val="ru-RU"/>
        </w:rPr>
        <w:t>).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70"/>
        </w:tabs>
        <w:spacing w:before="0"/>
        <w:ind w:left="40" w:right="40" w:firstLine="720"/>
      </w:pPr>
      <w:r>
        <w:t>Нормативные затраты на выполнение работы определяются при расчете объема финансового обеспечения выполнения муниципального задания в соответствии с общими требованиями, утверждаемыми федеральными органами исполнительной власти, осуществляющими функции по в</w:t>
      </w:r>
      <w:r>
        <w:t>ыработке государственной политики и нормативно- правовому регулированию в установленной сфере деятельности.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408"/>
        </w:tabs>
        <w:spacing w:before="0"/>
        <w:ind w:left="40" w:right="40" w:firstLine="720"/>
      </w:pPr>
      <w:proofErr w:type="gramStart"/>
      <w:r>
        <w:t>Нормативные затраты на выполнение работы рассчитываются на работу в целом или в случае установления в муниципальном задания показателей объема выполнения работы - на единицу объема работы.</w:t>
      </w:r>
      <w:proofErr w:type="gramEnd"/>
      <w:r>
        <w:t xml:space="preserve"> В нормативные затраты на выполнение работы включаются, в том числе: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оплату труда с начислениями на выплаты по оплате труда работников, непосредственно связанных с выполнением муниципальной работы;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оплату труда с начислениями на выплаты по оплате труда работников, которые не принимают непосредственног</w:t>
      </w:r>
      <w:r>
        <w:t>о участия в выполнении работы, включая административно-управленческий персонал, в случаях, установленных стандартом работы;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 xml:space="preserve">затраты на приобретение материальных запасов и особо ценного движимого имущества, потребляемых (используемых) в процессе выполнения </w:t>
      </w:r>
      <w:r>
        <w:t>работы (в том числе затраты на арендные платежи);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иные расходы, непосредственно связанные с выполнением работы;</w:t>
      </w:r>
    </w:p>
    <w:p w:rsidR="00C166BB" w:rsidRDefault="00E7376C">
      <w:pPr>
        <w:pStyle w:val="Bodytext0"/>
        <w:shd w:val="clear" w:color="auto" w:fill="auto"/>
        <w:spacing w:before="0"/>
        <w:ind w:left="40" w:firstLine="700"/>
      </w:pPr>
      <w:r>
        <w:t>затраты на оплату коммунальных услуг;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содержание объектов недвижимого имущества, необходимого для выполнения муниципальног</w:t>
      </w:r>
      <w:r>
        <w:t>о задания (в том числе затраты на арендные платежи);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содержание объектов особо ценного движимого имущества, имущества, необходимого для выполнения муниципального задания (за исключением имущества, указанного в подпункте «е» настоящего пункта);</w:t>
      </w:r>
    </w:p>
    <w:p w:rsidR="00C166BB" w:rsidRDefault="00E7376C">
      <w:pPr>
        <w:pStyle w:val="Bodytext0"/>
        <w:shd w:val="clear" w:color="auto" w:fill="auto"/>
        <w:spacing w:before="0"/>
        <w:ind w:left="740" w:right="2820" w:firstLine="0"/>
        <w:jc w:val="left"/>
      </w:pPr>
      <w:r>
        <w:lastRenderedPageBreak/>
        <w:t>з</w:t>
      </w:r>
      <w:r>
        <w:t>атраты на приобретение услуг связи; затраты на приобретение транспортных услуг; затраты на прочие общехозяйственные нужды.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413"/>
        </w:tabs>
        <w:spacing w:before="0"/>
        <w:ind w:left="40" w:right="40" w:firstLine="700"/>
      </w:pPr>
      <w:r>
        <w:t>При определении нормативных затрат на выполнение работы применяются показатели материальных, технических и трудовых ресурсов, использ</w:t>
      </w:r>
      <w:r>
        <w:t>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</w:t>
      </w:r>
      <w:r>
        <w:t>и, стандартами, порядками и регламентами выполнения работ в установленной сфере.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595"/>
        </w:tabs>
        <w:spacing w:before="0"/>
        <w:ind w:left="40" w:right="40" w:firstLine="700"/>
      </w:pPr>
      <w:r>
        <w:t>Значения нормативных затрат на выполнение работы утверждаются главным распорядителем средств бюджета поселения, в ведении которого находятся муниципальные казенные учреждения сельского поселения (в случае принятия им решения о применении нормативных затрат</w:t>
      </w:r>
      <w:r>
        <w:t xml:space="preserve"> при расчете объема финансового обеспечения выполнения муниципального задания).</w:t>
      </w:r>
    </w:p>
    <w:p w:rsidR="00C166BB" w:rsidRDefault="00E7376C">
      <w:pPr>
        <w:pStyle w:val="Bodytext0"/>
        <w:shd w:val="clear" w:color="auto" w:fill="auto"/>
        <w:spacing w:before="0" w:line="317" w:lineRule="exact"/>
        <w:ind w:left="40" w:right="40" w:firstLine="700"/>
      </w:pPr>
      <w:proofErr w:type="gramStart"/>
      <w:r>
        <w:t>При отсутствии норм, выраженных в натуральных показателях, установленных стандартом оказания услуги, в отношении муниципальной услуги, оказываемой муниципальными учреждениями с</w:t>
      </w:r>
      <w:r>
        <w:t>ельского поселения, нормы, выраженные в натуральных показателях, определяются на основе анализа и усреднения показателей деятельности муниципального учреждения Приволжского муниципального района, которое имеет минимальный объем затрат на оказание единицы м</w:t>
      </w:r>
      <w:r>
        <w:t>униципальной услуги при выполнении требований к качеству оказания муниципальной услуги, отраженных в ведомственном перечне</w:t>
      </w:r>
      <w:proofErr w:type="gramEnd"/>
      <w:r>
        <w:t xml:space="preserve">, либо на </w:t>
      </w:r>
      <w:proofErr w:type="spellStart"/>
      <w:r>
        <w:t>осцове</w:t>
      </w:r>
      <w:proofErr w:type="spellEnd"/>
      <w:r>
        <w:t xml:space="preserve"> медианного значения по муниципальным учреждениям Приволжского муниципального района, оказывающим муниципальную услугу</w:t>
      </w:r>
      <w:r>
        <w:t xml:space="preserve"> в установленной сфере деятельности.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566"/>
        </w:tabs>
        <w:spacing w:before="0"/>
        <w:ind w:left="40" w:right="40" w:firstLine="700"/>
      </w:pPr>
      <w:r>
        <w:t>В</w:t>
      </w:r>
      <w:r>
        <w:tab/>
        <w:t>объем финансового обеспечения выполнения муниципального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504"/>
        </w:tabs>
        <w:spacing w:before="0"/>
        <w:ind w:left="40" w:right="40" w:firstLine="700"/>
      </w:pPr>
      <w:r>
        <w:t>Затраты на содержание неиспользуемог</w:t>
      </w:r>
      <w:r>
        <w:t>о для выполнения муниципального задания имущества муниципального учреждения сельского поселения содержат не включенные в нормативные затраты на оказание муниципальной услуги: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коммунальные услуги (включая затраты на приобретение угля в случае отс</w:t>
      </w:r>
      <w:r>
        <w:t>утствия центрального отопления);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затраты на содержание объектов недвижимого и особо ценного движимого имущества.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595"/>
        </w:tabs>
        <w:spacing w:before="0"/>
        <w:ind w:left="40" w:right="40" w:firstLine="700"/>
      </w:pPr>
      <w:proofErr w:type="gramStart"/>
      <w:r>
        <w:t>Значения затрат на содержание неиспользуемого для выполнения муниципального задания имущества утверждаются главным распорядителем средств бюдже</w:t>
      </w:r>
      <w:r>
        <w:t>та поселения, в ведении которого находятся муниципальные казенные учреждения сельского поселения (в случае принятия им решения о применении нормативных затрат при расчете объема финансового обеспечения выполнения муниципального задания.</w:t>
      </w:r>
      <w:proofErr w:type="gramEnd"/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547"/>
        </w:tabs>
        <w:spacing w:before="0"/>
        <w:ind w:left="40" w:right="40" w:firstLine="700"/>
      </w:pPr>
      <w:proofErr w:type="gramStart"/>
      <w:r>
        <w:t>В случае, если муни</w:t>
      </w:r>
      <w:r>
        <w:t xml:space="preserve">ципальное учреждение сельского поселения оказывает муниципальные услуги в рамках установленного муниципального задания и получает средства в рамках участия в территориальных программах </w:t>
      </w:r>
      <w:r>
        <w:lastRenderedPageBreak/>
        <w:t xml:space="preserve">обязательного медицинского страхования, нормативные затраты (затраты), </w:t>
      </w:r>
      <w:r>
        <w:t>определяемые в соответствии с настоящим Порядком,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1389"/>
        </w:tabs>
        <w:spacing w:before="0"/>
        <w:ind w:left="40" w:right="40" w:firstLine="700"/>
      </w:pPr>
      <w:r>
        <w:t>Нормативные затраты (затраты), определяемые в соответствии с настоящим Порядком, учитываются при формировании обоснований бюджетных ассигнований бюджета поселения на очередной финансовый год и плановый период.</w:t>
      </w:r>
    </w:p>
    <w:p w:rsidR="00C166BB" w:rsidRDefault="00E7376C">
      <w:pPr>
        <w:pStyle w:val="Bodytext0"/>
        <w:numPr>
          <w:ilvl w:val="0"/>
          <w:numId w:val="4"/>
        </w:numPr>
        <w:shd w:val="clear" w:color="auto" w:fill="auto"/>
        <w:tabs>
          <w:tab w:val="left" w:pos="3520"/>
        </w:tabs>
        <w:spacing w:before="0"/>
        <w:ind w:left="40" w:right="40" w:firstLine="700"/>
      </w:pPr>
      <w:r>
        <w:t>Муниципальные</w:t>
      </w:r>
      <w:r>
        <w:tab/>
        <w:t>казенные учреждения сельского по</w:t>
      </w:r>
      <w:r>
        <w:t>селения представляют главному распорядителю средств бюджета поселения, отчет об исполнении муниципального задания по форме согласно приложению 2 к настоящему Положению в соответствии с требованиями, установленными в муниципальном задании.</w:t>
      </w:r>
    </w:p>
    <w:p w:rsidR="00C166BB" w:rsidRDefault="00E7376C">
      <w:pPr>
        <w:pStyle w:val="Bodytext0"/>
        <w:shd w:val="clear" w:color="auto" w:fill="auto"/>
        <w:spacing w:before="0"/>
        <w:ind w:left="40" w:right="40" w:firstLine="700"/>
      </w:pPr>
      <w:r>
        <w:t>Отчет о выполнени</w:t>
      </w:r>
      <w:r>
        <w:t>и муниципального задания представляется за первое полугодие, 9 месяцев, год и предварительный отчет за соответствующий финансовый год. Главный распорядитель средств бюджета поселения вправе устанавливать дополнительные сроки отчетности, предоставляемой учр</w:t>
      </w:r>
      <w:r>
        <w:t>еждениями.</w:t>
      </w:r>
    </w:p>
    <w:p w:rsidR="00C166BB" w:rsidRDefault="00E7376C">
      <w:pPr>
        <w:pStyle w:val="Bodytext0"/>
        <w:shd w:val="clear" w:color="auto" w:fill="auto"/>
        <w:spacing w:before="0"/>
        <w:ind w:right="20" w:firstLine="740"/>
      </w:pPr>
      <w:r>
        <w:t>В срок до 25 июля и 25 октября на основании отчетов о выполнении муниципального задания администрация сельского поселения, осуществляющие функции и полномочия главного распорядителя средств бюджета поселения, в ведении которого находятся муницип</w:t>
      </w:r>
      <w:r>
        <w:t>альные казенные учреждения сельского поселения</w:t>
      </w:r>
      <w:proofErr w:type="gramStart"/>
      <w:r>
        <w:t xml:space="preserve"> ,</w:t>
      </w:r>
      <w:proofErr w:type="gramEnd"/>
      <w:r>
        <w:t xml:space="preserve"> производит корректировку объемов бюджетных ассигнований на финансовое обеспечение выполнения муниципального задания.</w:t>
      </w:r>
    </w:p>
    <w:p w:rsidR="00C166BB" w:rsidRDefault="00E7376C">
      <w:pPr>
        <w:pStyle w:val="Bodytext0"/>
        <w:shd w:val="clear" w:color="auto" w:fill="auto"/>
        <w:spacing w:before="0"/>
        <w:ind w:right="20" w:firstLine="740"/>
        <w:sectPr w:rsidR="00C166BB">
          <w:type w:val="continuous"/>
          <w:pgSz w:w="11905" w:h="16837"/>
          <w:pgMar w:top="1473" w:right="355" w:bottom="516" w:left="2425" w:header="0" w:footer="3" w:gutter="0"/>
          <w:cols w:space="720"/>
          <w:noEndnote/>
          <w:docGrid w:linePitch="360"/>
        </w:sectPr>
      </w:pPr>
      <w:r>
        <w:t xml:space="preserve">3.27. </w:t>
      </w:r>
      <w:proofErr w:type="gramStart"/>
      <w:r>
        <w:t>Контроль за соблюдением выполнения муниципального задания муни</w:t>
      </w:r>
      <w:r>
        <w:t>ципальными казенными учреждениями сельского поселения осуществляет администрация сельского поселения, являющейся главным распорядителем средств бюджета поселения, в ведении которого находятся муниципальные казенные учреждения сельского поселения.</w:t>
      </w:r>
      <w:proofErr w:type="gramEnd"/>
    </w:p>
    <w:p w:rsidR="00C166BB" w:rsidRDefault="00E7376C">
      <w:pPr>
        <w:pStyle w:val="Bodytext50"/>
        <w:shd w:val="clear" w:color="auto" w:fill="auto"/>
        <w:spacing w:after="21" w:line="90" w:lineRule="exact"/>
        <w:ind w:left="20" w:firstLine="0"/>
      </w:pPr>
      <w:r>
        <w:lastRenderedPageBreak/>
        <w:t>Приложени</w:t>
      </w:r>
      <w:r>
        <w:t xml:space="preserve">е </w:t>
      </w:r>
      <w:r>
        <w:rPr>
          <w:lang w:val="en-US"/>
        </w:rPr>
        <w:t>I</w:t>
      </w:r>
    </w:p>
    <w:p w:rsidR="00C166BB" w:rsidRDefault="00E7376C">
      <w:pPr>
        <w:pStyle w:val="Bodytext50"/>
        <w:shd w:val="clear" w:color="auto" w:fill="auto"/>
        <w:spacing w:line="110" w:lineRule="exact"/>
        <w:ind w:left="20" w:right="20" w:firstLine="0"/>
      </w:pPr>
      <w:r>
        <w:t xml:space="preserve">к Порядку формирования муниципального задания на оказание муниципальных услуг (выполнение работ) в отношении учреждений Рождественского сельского поселения Приволжского муниципального района и финансового обеспечения выполнения муниципального задания, </w:t>
      </w:r>
      <w:r>
        <w:t>утвержденному постановлением администрации Рождественского сельского поселения Приволжского муниципального района от " 14" сентября 2015 г. № 62-п</w:t>
      </w:r>
    </w:p>
    <w:p w:rsidR="00C166BB" w:rsidRDefault="00E7376C">
      <w:pPr>
        <w:pStyle w:val="Bodytext50"/>
        <w:shd w:val="clear" w:color="auto" w:fill="auto"/>
        <w:spacing w:after="176" w:line="110" w:lineRule="exact"/>
        <w:ind w:left="20" w:right="2800" w:firstLine="0"/>
      </w:pPr>
      <w:r>
        <w:t>УТВЕРЖДАЮ Руководитель (уполномоченное лицо)</w:t>
      </w:r>
    </w:p>
    <w:p w:rsidR="00C166BB" w:rsidRDefault="00E7376C">
      <w:pPr>
        <w:pStyle w:val="Bodytext50"/>
        <w:shd w:val="clear" w:color="auto" w:fill="auto"/>
        <w:spacing w:after="212" w:line="115" w:lineRule="exact"/>
        <w:ind w:firstLine="0"/>
        <w:jc w:val="center"/>
      </w:pPr>
      <w:r>
        <w:t>(наименование органа, осуществляющего функции и полномочия учредителя, главного распорядителя средств бюджета поселения, муниципального учреждения Рождественского сельского поселения)</w:t>
      </w:r>
    </w:p>
    <w:p w:rsidR="00C166BB" w:rsidRDefault="00E7376C">
      <w:pPr>
        <w:pStyle w:val="Bodytext50"/>
        <w:shd w:val="clear" w:color="auto" w:fill="auto"/>
        <w:tabs>
          <w:tab w:val="left" w:leader="underscore" w:pos="342"/>
          <w:tab w:val="left" w:leader="underscore" w:pos="1604"/>
          <w:tab w:val="left" w:leader="underscore" w:pos="1902"/>
        </w:tabs>
        <w:spacing w:after="0" w:line="226" w:lineRule="exact"/>
        <w:ind w:left="20" w:right="280" w:firstLine="0"/>
        <w:jc w:val="left"/>
        <w:sectPr w:rsidR="00C166BB">
          <w:pgSz w:w="16837" w:h="11905" w:orient="landscape"/>
          <w:pgMar w:top="596" w:right="1077" w:bottom="2113" w:left="12343" w:header="0" w:footer="3" w:gutter="0"/>
          <w:cols w:space="720"/>
          <w:noEndnote/>
          <w:docGrid w:linePitch="360"/>
        </w:sectPr>
      </w:pPr>
      <w:r>
        <w:t xml:space="preserve">(должность) (подпись) (расшифровка подписи) </w:t>
      </w:r>
      <w:r>
        <w:rPr>
          <w:rStyle w:val="Bodytext5Bold"/>
        </w:rPr>
        <w:t>"</w:t>
      </w:r>
      <w:r>
        <w:rPr>
          <w:rStyle w:val="Bodytext5Bold"/>
        </w:rPr>
        <w:tab/>
        <w:t>"</w:t>
      </w:r>
      <w:r>
        <w:rPr>
          <w:rStyle w:val="Bodytext5Bold"/>
        </w:rPr>
        <w:tab/>
        <w:t>20</w:t>
      </w:r>
      <w:r>
        <w:rPr>
          <w:rStyle w:val="Bodytext5Bold"/>
        </w:rPr>
        <w:tab/>
        <w:t>г.</w:t>
      </w:r>
    </w:p>
    <w:p w:rsidR="00C166BB" w:rsidRDefault="00C166BB">
      <w:pPr>
        <w:framePr w:w="17294" w:h="454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60"/>
        <w:shd w:val="clear" w:color="auto" w:fill="auto"/>
        <w:spacing w:after="151" w:line="120" w:lineRule="exact"/>
      </w:pPr>
      <w:r>
        <w:lastRenderedPageBreak/>
        <w:t xml:space="preserve">МУНИЦИПАЛЬНОЕ ЗАДАНИЕ № </w:t>
      </w:r>
      <w:r>
        <w:rPr>
          <w:vertAlign w:val="superscript"/>
        </w:rPr>
        <w:t>0</w:t>
      </w:r>
    </w:p>
    <w:p w:rsidR="00C166BB" w:rsidRDefault="00E7376C">
      <w:pPr>
        <w:pStyle w:val="Bodytext70"/>
        <w:shd w:val="clear" w:color="auto" w:fill="auto"/>
        <w:tabs>
          <w:tab w:val="left" w:leader="underscore" w:pos="462"/>
          <w:tab w:val="left" w:leader="underscore" w:pos="1638"/>
          <w:tab w:val="left" w:leader="underscore" w:pos="1954"/>
        </w:tabs>
        <w:spacing w:before="0" w:line="90" w:lineRule="exact"/>
        <w:ind w:left="140" w:firstLine="0"/>
        <w:sectPr w:rsidR="00C166BB">
          <w:type w:val="continuous"/>
          <w:pgSz w:w="16837" w:h="11905" w:orient="landscape"/>
          <w:pgMar w:top="596" w:right="7313" w:bottom="2113" w:left="7111" w:header="0" w:footer="3" w:gutter="0"/>
          <w:cols w:space="720"/>
          <w:noEndnote/>
          <w:docGrid w:linePitch="360"/>
        </w:sectPr>
      </w:pPr>
      <w:r>
        <w:t>на 20</w:t>
      </w:r>
      <w:r>
        <w:tab/>
        <w:t>год и плановый период 20</w:t>
      </w:r>
      <w:r>
        <w:tab/>
        <w:t>и 20</w:t>
      </w:r>
      <w:r>
        <w:tab/>
        <w:t>голов</w:t>
      </w:r>
    </w:p>
    <w:p w:rsidR="00C166BB" w:rsidRDefault="00C166BB">
      <w:pPr>
        <w:framePr w:w="17294" w:h="722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50"/>
        <w:framePr w:w="552" w:h="723" w:wrap="around" w:hAnchor="margin" w:x="12351" w:y="4272"/>
        <w:shd w:val="clear" w:color="auto" w:fill="auto"/>
        <w:spacing w:after="49" w:line="115" w:lineRule="exact"/>
        <w:ind w:left="220"/>
      </w:pPr>
      <w:r>
        <w:t xml:space="preserve">по Сводному </w:t>
      </w:r>
      <w:proofErr w:type="spellStart"/>
      <w:r>
        <w:t>рссстру</w:t>
      </w:r>
      <w:proofErr w:type="spellEnd"/>
    </w:p>
    <w:p w:rsidR="00C166BB" w:rsidRDefault="00E7376C">
      <w:pPr>
        <w:pStyle w:val="Bodytext50"/>
        <w:framePr w:w="552" w:h="723" w:wrap="around" w:hAnchor="margin" w:x="12351" w:y="4272"/>
        <w:shd w:val="clear" w:color="auto" w:fill="auto"/>
        <w:spacing w:after="0" w:line="130" w:lineRule="exact"/>
        <w:ind w:left="60" w:firstLine="0"/>
      </w:pPr>
      <w:r>
        <w:t>По ОКВЭД</w:t>
      </w:r>
      <w:proofErr w:type="gramStart"/>
      <w:r>
        <w:t xml:space="preserve"> П</w:t>
      </w:r>
      <w:proofErr w:type="gramEnd"/>
      <w:r>
        <w:t>о ОКВЭД По ОКВЭД</w:t>
      </w:r>
    </w:p>
    <w:p w:rsidR="00C166BB" w:rsidRDefault="00E7376C">
      <w:pPr>
        <w:pStyle w:val="Bodytext70"/>
        <w:shd w:val="clear" w:color="auto" w:fill="auto"/>
        <w:tabs>
          <w:tab w:val="left" w:leader="underscore" w:pos="5268"/>
        </w:tabs>
        <w:spacing w:before="0" w:line="197" w:lineRule="exact"/>
        <w:ind w:left="540" w:firstLine="0"/>
      </w:pPr>
      <w:r>
        <w:lastRenderedPageBreak/>
        <w:t xml:space="preserve">с муниципального учреждении </w:t>
      </w:r>
      <w:proofErr w:type="spellStart"/>
      <w:r>
        <w:t>Рожн'</w:t>
      </w:r>
      <w:r>
        <w:t>с</w:t>
      </w:r>
      <w:proofErr w:type="spellEnd"/>
      <w:r>
        <w:t xml:space="preserve"> </w:t>
      </w:r>
      <w:proofErr w:type="spellStart"/>
      <w:r>
        <w:t>гвенского</w:t>
      </w:r>
      <w:proofErr w:type="spellEnd"/>
      <w:r>
        <w:t xml:space="preserve"> сельского поселении (</w:t>
      </w:r>
      <w:proofErr w:type="spellStart"/>
      <w:r>
        <w:t>обособ</w:t>
      </w:r>
      <w:proofErr w:type="gramStart"/>
      <w:r>
        <w:t>.к</w:t>
      </w:r>
      <w:proofErr w:type="gramEnd"/>
      <w:r>
        <w:t>-нного</w:t>
      </w:r>
      <w:proofErr w:type="spellEnd"/>
      <w:r>
        <w:t xml:space="preserve"> </w:t>
      </w:r>
      <w:proofErr w:type="spellStart"/>
      <w:r>
        <w:t>шмраз.юлення</w:t>
      </w:r>
      <w:proofErr w:type="spellEnd"/>
      <w:r>
        <w:t>)</w:t>
      </w:r>
      <w:r>
        <w:tab/>
      </w:r>
    </w:p>
    <w:p w:rsidR="00C166BB" w:rsidRDefault="00E7376C">
      <w:pPr>
        <w:pStyle w:val="Bodytext70"/>
        <w:shd w:val="clear" w:color="auto" w:fill="auto"/>
        <w:tabs>
          <w:tab w:val="left" w:leader="underscore" w:pos="4777"/>
        </w:tabs>
        <w:spacing w:before="0" w:after="296" w:line="197" w:lineRule="exact"/>
        <w:ind w:left="20" w:right="6860" w:firstLine="0"/>
      </w:pPr>
      <w:r>
        <w:t xml:space="preserve">Виды ж и </w:t>
      </w:r>
      <w:proofErr w:type="spellStart"/>
      <w:r>
        <w:t>гельнос</w:t>
      </w:r>
      <w:proofErr w:type="spellEnd"/>
      <w:r>
        <w:t xml:space="preserve"> </w:t>
      </w:r>
      <w:r>
        <w:rPr>
          <w:lang w:val="en-US"/>
        </w:rPr>
        <w:t>in</w:t>
      </w:r>
      <w:r w:rsidRPr="00DE5488">
        <w:rPr>
          <w:lang w:val="ru-RU"/>
        </w:rPr>
        <w:t xml:space="preserve"> </w:t>
      </w:r>
      <w:r>
        <w:t xml:space="preserve">муниципального </w:t>
      </w:r>
      <w:proofErr w:type="gramStart"/>
      <w:r>
        <w:t>учреждении</w:t>
      </w:r>
      <w:proofErr w:type="gramEnd"/>
      <w:r>
        <w:t xml:space="preserve"> </w:t>
      </w:r>
      <w:proofErr w:type="spellStart"/>
      <w:r>
        <w:t>Рождес</w:t>
      </w:r>
      <w:proofErr w:type="spellEnd"/>
      <w:r>
        <w:t xml:space="preserve"> минского сельского поселения (</w:t>
      </w:r>
      <w:proofErr w:type="spellStart"/>
      <w:r>
        <w:t>обособ</w:t>
      </w:r>
      <w:proofErr w:type="spellEnd"/>
      <w:r>
        <w:t xml:space="preserve">. юшки о подразделения) Вид муниципального </w:t>
      </w:r>
      <w:proofErr w:type="spellStart"/>
      <w:r>
        <w:t>учрежисння</w:t>
      </w:r>
      <w:proofErr w:type="spellEnd"/>
      <w:r>
        <w:t xml:space="preserve"> </w:t>
      </w:r>
      <w:proofErr w:type="spellStart"/>
      <w:r>
        <w:t>Рождес</w:t>
      </w:r>
      <w:proofErr w:type="spellEnd"/>
      <w:r>
        <w:t xml:space="preserve"> </w:t>
      </w:r>
      <w:proofErr w:type="spellStart"/>
      <w:r>
        <w:rPr>
          <w:lang w:val="en-US"/>
        </w:rPr>
        <w:t>i</w:t>
      </w:r>
      <w:proofErr w:type="spellEnd"/>
      <w:r w:rsidRPr="00DE5488">
        <w:rPr>
          <w:lang w:val="ru-RU"/>
        </w:rPr>
        <w:t xml:space="preserve"> </w:t>
      </w:r>
      <w:r>
        <w:t>венского сельского поселения</w:t>
      </w:r>
      <w:r>
        <w:tab/>
      </w:r>
    </w:p>
    <w:p w:rsidR="00C166BB" w:rsidRDefault="00E7376C">
      <w:pPr>
        <w:pStyle w:val="Bodytext100"/>
        <w:shd w:val="clear" w:color="auto" w:fill="auto"/>
        <w:tabs>
          <w:tab w:val="left" w:leader="underscore" w:pos="7126"/>
        </w:tabs>
        <w:spacing w:before="0"/>
        <w:ind w:left="6460" w:right="3860"/>
      </w:pPr>
      <w:r>
        <w:t>ЧАСТЬ 1. Св</w:t>
      </w:r>
      <w:r>
        <w:t xml:space="preserve">едения об оказываемых муниципальных услугах </w:t>
      </w:r>
      <w:r>
        <w:rPr>
          <w:rStyle w:val="Bodytext101"/>
        </w:rPr>
        <w:t>РАЗДЕЛ</w:t>
      </w:r>
      <w:r>
        <w:rPr>
          <w:rStyle w:val="Bodytext101"/>
        </w:rPr>
        <w:tab/>
      </w:r>
    </w:p>
    <w:p w:rsidR="00C166BB" w:rsidRDefault="00E7376C">
      <w:pPr>
        <w:pStyle w:val="Bodytext70"/>
        <w:shd w:val="clear" w:color="auto" w:fill="auto"/>
        <w:spacing w:before="0" w:after="162" w:line="90" w:lineRule="exact"/>
        <w:ind w:left="540" w:firstLine="0"/>
      </w:pPr>
      <w:r>
        <w:t>панне муниципальной услуги</w:t>
      </w:r>
    </w:p>
    <w:p w:rsidR="00C166BB" w:rsidRDefault="00E7376C">
      <w:pPr>
        <w:pStyle w:val="Bodytext70"/>
        <w:shd w:val="clear" w:color="auto" w:fill="auto"/>
        <w:spacing w:before="0" w:after="142" w:line="90" w:lineRule="exact"/>
        <w:ind w:left="20" w:firstLine="0"/>
      </w:pPr>
      <w:proofErr w:type="spellStart"/>
      <w:r>
        <w:t>Какгорнн</w:t>
      </w:r>
      <w:proofErr w:type="spellEnd"/>
      <w:r>
        <w:t xml:space="preserve"> потребителем </w:t>
      </w:r>
      <w:r>
        <w:rPr>
          <w:lang w:val="en-US"/>
        </w:rPr>
        <w:t>v</w:t>
      </w:r>
    </w:p>
    <w:p w:rsidR="00C166BB" w:rsidRDefault="00E7376C">
      <w:pPr>
        <w:pStyle w:val="Bodytext70"/>
        <w:shd w:val="clear" w:color="auto" w:fill="auto"/>
        <w:spacing w:before="0" w:line="259" w:lineRule="exact"/>
        <w:ind w:left="20" w:right="6860" w:firstLine="0"/>
      </w:pPr>
      <w:r>
        <w:rPr>
          <w:lang w:val="en-US"/>
        </w:rPr>
        <w:t>I</w:t>
      </w:r>
      <w:r w:rsidRPr="00DE5488">
        <w:rPr>
          <w:lang w:val="ru-RU"/>
        </w:rPr>
        <w:t>. 1</w:t>
      </w:r>
      <w:proofErr w:type="spellStart"/>
      <w:r>
        <w:t>1</w:t>
      </w:r>
      <w:proofErr w:type="spellEnd"/>
      <w:r>
        <w:t xml:space="preserve"> ока</w:t>
      </w:r>
      <w:proofErr w:type="spellStart"/>
      <w:r>
        <w:rPr>
          <w:lang w:val="en-US"/>
        </w:rPr>
        <w:t>ia</w:t>
      </w:r>
      <w:r>
        <w:t>кмн</w:t>
      </w:r>
      <w:proofErr w:type="spellEnd"/>
      <w:r>
        <w:t xml:space="preserve">. характеризующие объем </w:t>
      </w:r>
      <w:proofErr w:type="spellStart"/>
      <w:r>
        <w:t>н</w:t>
      </w:r>
      <w:proofErr w:type="spellEnd"/>
      <w:r>
        <w:t xml:space="preserve"> </w:t>
      </w:r>
      <w:r w:rsidRPr="00DE5488">
        <w:rPr>
          <w:lang w:val="ru-RU"/>
        </w:rPr>
        <w:t>(</w:t>
      </w:r>
      <w:r>
        <w:rPr>
          <w:lang w:val="en-US"/>
        </w:rPr>
        <w:t>mil</w:t>
      </w:r>
      <w:r w:rsidRPr="00DE5488">
        <w:rPr>
          <w:lang w:val="ru-RU"/>
        </w:rPr>
        <w:t>)</w:t>
      </w:r>
      <w:r>
        <w:t xml:space="preserve">качеств </w:t>
      </w:r>
      <w:proofErr w:type="spellStart"/>
      <w:r>
        <w:t>муннннна.п</w:t>
      </w:r>
      <w:proofErr w:type="gramStart"/>
      <w:r>
        <w:t>.п</w:t>
      </w:r>
      <w:proofErr w:type="gramEnd"/>
      <w:r>
        <w:t>ой</w:t>
      </w:r>
      <w:proofErr w:type="spellEnd"/>
      <w:r>
        <w:t xml:space="preserve"> услуги 1.1. </w:t>
      </w:r>
      <w:proofErr w:type="spellStart"/>
      <w:r>
        <w:t>Покашн-лн</w:t>
      </w:r>
      <w:proofErr w:type="spellEnd"/>
      <w:r>
        <w:t xml:space="preserve">. </w:t>
      </w:r>
      <w:proofErr w:type="gramStart"/>
      <w:r>
        <w:t>характеризующие</w:t>
      </w:r>
      <w:proofErr w:type="gramEnd"/>
      <w:r>
        <w:t xml:space="preserve"> </w:t>
      </w:r>
      <w:proofErr w:type="spellStart"/>
      <w:r>
        <w:t>качес</w:t>
      </w:r>
      <w:proofErr w:type="spellEnd"/>
      <w:r>
        <w:t xml:space="preserve"> то муниципальной </w:t>
      </w:r>
      <w:proofErr w:type="spellStart"/>
      <w:r>
        <w:t>услут</w:t>
      </w:r>
      <w:proofErr w:type="spellEnd"/>
      <w:r>
        <w:t xml:space="preserve"> </w:t>
      </w:r>
      <w:r>
        <w:rPr>
          <w:vertAlign w:val="superscript"/>
          <w:lang w:val="en-US"/>
        </w:rPr>
        <w:t>J&gt;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38"/>
        <w:gridCol w:w="2078"/>
        <w:gridCol w:w="2314"/>
        <w:gridCol w:w="1920"/>
        <w:gridCol w:w="1589"/>
        <w:gridCol w:w="965"/>
        <w:gridCol w:w="902"/>
        <w:gridCol w:w="874"/>
        <w:gridCol w:w="902"/>
      </w:tblGrid>
      <w:tr w:rsidR="00C166BB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25" w:lineRule="exact"/>
              <w:ind w:firstLine="0"/>
              <w:jc w:val="center"/>
            </w:pPr>
            <w:r>
              <w:t xml:space="preserve">Показатель, характеризующий </w:t>
            </w:r>
            <w:proofErr w:type="spellStart"/>
            <w:r>
              <w:t>услония</w:t>
            </w:r>
            <w:proofErr w:type="spellEnd"/>
            <w:r>
              <w:t xml:space="preserve"> (формы) оказания муниципальной</w:t>
            </w:r>
            <w:r>
              <w:rPr>
                <w:rStyle w:val="Bodytext74ptNotBold"/>
              </w:rPr>
              <w:t xml:space="preserve"> </w:t>
            </w:r>
            <w:proofErr w:type="spellStart"/>
            <w:r>
              <w:rPr>
                <w:rStyle w:val="Bodytext74ptNotBold"/>
              </w:rPr>
              <w:t>х</w:t>
            </w:r>
            <w:proofErr w:type="spellEnd"/>
            <w:r>
              <w:t xml:space="preserve"> слуги</w:t>
            </w:r>
          </w:p>
        </w:tc>
        <w:tc>
          <w:tcPr>
            <w:tcW w:w="4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100" w:firstLine="0"/>
            </w:pPr>
            <w:r>
              <w:t>Значение показателя качества муниципальной услуги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80" w:firstLine="0"/>
            </w:pPr>
            <w:r>
              <w:rPr>
                <w:lang w:val="en-US"/>
              </w:rPr>
              <w:t xml:space="preserve">.N"? </w:t>
            </w: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н</w:t>
            </w:r>
            <w:proofErr w:type="spellEnd"/>
          </w:p>
        </w:tc>
        <w:tc>
          <w:tcPr>
            <w:tcW w:w="2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660" w:firstLine="0"/>
            </w:pPr>
            <w:proofErr w:type="gramStart"/>
            <w:r>
              <w:t>муниципальной</w:t>
            </w:r>
            <w:proofErr w:type="gramEnd"/>
            <w:r>
              <w:t xml:space="preserve"> ус.</w:t>
            </w:r>
            <w:r>
              <w:rPr>
                <w:rStyle w:val="Bodytext74ptNotBold"/>
              </w:rPr>
              <w:t xml:space="preserve"> </w:t>
            </w:r>
            <w:proofErr w:type="spellStart"/>
            <w:r>
              <w:rPr>
                <w:rStyle w:val="Bodytext74ptNotBold"/>
                <w:lang w:val="en-US"/>
              </w:rPr>
              <w:t>imii</w:t>
            </w:r>
            <w:proofErr w:type="spellEnd"/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 w:firstLine="0"/>
            </w:pPr>
            <w:proofErr w:type="spellStart"/>
            <w:r>
              <w:t>нанменованне</w:t>
            </w:r>
            <w:proofErr w:type="spellEnd"/>
            <w:r>
              <w:t xml:space="preserve"> показа теля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620" w:firstLine="0"/>
            </w:pPr>
            <w:r>
              <w:t xml:space="preserve">единица </w:t>
            </w:r>
            <w:proofErr w:type="gramStart"/>
            <w:r>
              <w:t>измерении</w:t>
            </w:r>
            <w:proofErr w:type="gramEnd"/>
            <w:r>
              <w:t xml:space="preserve"> но ОККИ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both"/>
            </w:pPr>
            <w:r>
              <w:rPr>
                <w:rStyle w:val="Bodytext74ptNotBold"/>
              </w:rPr>
              <w:t>20</w:t>
            </w:r>
            <w:r>
              <w:t xml:space="preserve"> год (очередной финансовый год)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tabs>
                <w:tab w:val="left" w:leader="underscore" w:pos="412"/>
              </w:tabs>
              <w:spacing w:before="0" w:line="130" w:lineRule="exact"/>
              <w:ind w:firstLine="0"/>
              <w:jc w:val="both"/>
            </w:pPr>
            <w:proofErr w:type="gramStart"/>
            <w:r>
              <w:rPr>
                <w:rStyle w:val="Bodytext74ptNotBold"/>
              </w:rPr>
              <w:t>20</w:t>
            </w:r>
            <w:r>
              <w:rPr>
                <w:rStyle w:val="Bodytext74ptNotBold"/>
              </w:rPr>
              <w:tab/>
            </w:r>
            <w:r>
              <w:t>год (1-й год</w:t>
            </w:r>
            <w:proofErr w:type="gramEnd"/>
          </w:p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both"/>
            </w:pPr>
            <w:r>
              <w:t>планового периода)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tabs>
                <w:tab w:val="left" w:leader="underscore" w:pos="372"/>
              </w:tabs>
              <w:spacing w:before="0" w:line="130" w:lineRule="exact"/>
              <w:ind w:firstLine="0"/>
              <w:jc w:val="both"/>
            </w:pPr>
            <w:proofErr w:type="gramStart"/>
            <w:r>
              <w:rPr>
                <w:rStyle w:val="Bodytext74ptNotBold"/>
              </w:rPr>
              <w:t>20</w:t>
            </w:r>
            <w:r>
              <w:rPr>
                <w:rStyle w:val="Bodytext74ptNotBold"/>
              </w:rPr>
              <w:tab/>
            </w:r>
            <w:r>
              <w:t>год</w:t>
            </w:r>
            <w:r>
              <w:rPr>
                <w:rStyle w:val="Bodytext74ptNotBold"/>
              </w:rPr>
              <w:t xml:space="preserve"> </w:t>
            </w:r>
            <w:r w:rsidRPr="00DE5488">
              <w:rPr>
                <w:rStyle w:val="Bodytext74ptNotBold"/>
                <w:lang w:val="ru-RU"/>
              </w:rPr>
              <w:t>(2</w:t>
            </w:r>
            <w:r w:rsidRPr="00DE5488">
              <w:rPr>
                <w:lang w:val="ru-RU"/>
              </w:rPr>
              <w:t>-</w:t>
            </w:r>
            <w:r>
              <w:rPr>
                <w:lang w:val="en-US"/>
              </w:rPr>
              <w:t>ii</w:t>
            </w:r>
            <w:r w:rsidRPr="00DE5488">
              <w:rPr>
                <w:lang w:val="ru-RU"/>
              </w:rPr>
              <w:t xml:space="preserve"> </w:t>
            </w:r>
            <w:r>
              <w:t>год</w:t>
            </w:r>
            <w:proofErr w:type="gramEnd"/>
          </w:p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both"/>
            </w:pPr>
            <w:r>
              <w:t>планового периода)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06" w:lineRule="exact"/>
              <w:ind w:right="760" w:firstLine="0"/>
              <w:jc w:val="right"/>
            </w:pPr>
            <w:r>
              <w:t>наименование показателя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proofErr w:type="spellStart"/>
            <w:r>
              <w:t>нанменованне</w:t>
            </w:r>
            <w:proofErr w:type="spellEnd"/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480" w:firstLine="0"/>
            </w:pPr>
            <w:r>
              <w:t>наименование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КОД</w:t>
            </w: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</w:pPr>
            <w:r>
              <w:t>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940"/>
            </w:pPr>
            <w: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9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166BB" w:rsidRDefault="00E7376C">
      <w:pPr>
        <w:pStyle w:val="Tablecaption0"/>
        <w:framePr w:wrap="notBeside" w:vAnchor="text" w:hAnchor="text" w:xAlign="center" w:y="1"/>
        <w:shd w:val="clear" w:color="auto" w:fill="auto"/>
        <w:spacing w:line="90" w:lineRule="exact"/>
        <w:jc w:val="center"/>
      </w:pPr>
      <w:proofErr w:type="spellStart"/>
      <w:r>
        <w:t>Донхе</w:t>
      </w:r>
      <w:proofErr w:type="spellEnd"/>
      <w:r>
        <w:t xml:space="preserve"> </w:t>
      </w:r>
      <w:proofErr w:type="spellStart"/>
      <w:r>
        <w:t>гнмь</w:t>
      </w:r>
      <w:proofErr w:type="gramStart"/>
      <w:r>
        <w:t>н</w:t>
      </w:r>
      <w:proofErr w:type="spellEnd"/>
      <w:r>
        <w:t>-</w:t>
      </w:r>
      <w:proofErr w:type="gramEnd"/>
      <w:r>
        <w:t xml:space="preserve"> (возможные) о </w:t>
      </w:r>
      <w:proofErr w:type="spellStart"/>
      <w:r>
        <w:t>гклонення</w:t>
      </w:r>
      <w:proofErr w:type="spellEnd"/>
      <w:r>
        <w:t xml:space="preserve"> о г </w:t>
      </w:r>
      <w:proofErr w:type="spellStart"/>
      <w:r>
        <w:t>установ</w:t>
      </w:r>
      <w:proofErr w:type="spellEnd"/>
      <w:r>
        <w:t xml:space="preserve">. </w:t>
      </w:r>
      <w:proofErr w:type="spellStart"/>
      <w:r>
        <w:t>н-нных</w:t>
      </w:r>
      <w:proofErr w:type="spellEnd"/>
      <w:r>
        <w:t xml:space="preserve"> показа гелей качества муниципальной </w:t>
      </w:r>
      <w:proofErr w:type="spellStart"/>
      <w:r>
        <w:t>хслх</w:t>
      </w:r>
      <w:proofErr w:type="spellEnd"/>
      <w:r>
        <w:t xml:space="preserve"> т. и </w:t>
      </w:r>
      <w:proofErr w:type="spellStart"/>
      <w:r>
        <w:t>пре.н'лах</w:t>
      </w:r>
      <w:proofErr w:type="spellEnd"/>
      <w:r>
        <w:t xml:space="preserve"> </w:t>
      </w:r>
      <w:proofErr w:type="spellStart"/>
      <w:r>
        <w:t>коюрых</w:t>
      </w:r>
      <w:proofErr w:type="spellEnd"/>
      <w:r>
        <w:t xml:space="preserve"> муниципальное </w:t>
      </w:r>
      <w:r>
        <w:rPr>
          <w:lang w:val="en-US"/>
        </w:rPr>
        <w:t>la</w:t>
      </w:r>
      <w:r w:rsidRPr="00DE5488">
        <w:rPr>
          <w:lang w:val="ru-RU"/>
        </w:rPr>
        <w:t>.</w:t>
      </w:r>
      <w:proofErr w:type="spellStart"/>
      <w:r>
        <w:rPr>
          <w:lang w:val="en-US"/>
        </w:rPr>
        <w:t>iannc</w:t>
      </w:r>
      <w:proofErr w:type="spellEnd"/>
      <w:r w:rsidRPr="00DE5488">
        <w:rPr>
          <w:lang w:val="ru-RU"/>
        </w:rPr>
        <w:t xml:space="preserve"> </w:t>
      </w:r>
      <w:r>
        <w:t xml:space="preserve">считается </w:t>
      </w:r>
      <w:proofErr w:type="spellStart"/>
      <w:r>
        <w:t>выиаинеиным</w:t>
      </w:r>
      <w:proofErr w:type="spellEnd"/>
      <w:r>
        <w:t xml:space="preserve"> (</w:t>
      </w:r>
      <w:proofErr w:type="spellStart"/>
      <w:r>
        <w:t>н</w:t>
      </w:r>
      <w:proofErr w:type="spellEnd"/>
      <w:r>
        <w:t xml:space="preserve"> %)</w:t>
      </w:r>
    </w:p>
    <w:p w:rsidR="00C166BB" w:rsidRDefault="00C166BB">
      <w:pPr>
        <w:rPr>
          <w:sz w:val="2"/>
          <w:szCs w:val="2"/>
        </w:rPr>
        <w:sectPr w:rsidR="00C166BB">
          <w:type w:val="continuous"/>
          <w:pgSz w:w="16837" w:h="11905" w:orient="landscape"/>
          <w:pgMar w:top="596" w:right="3156" w:bottom="2113" w:left="1380" w:header="0" w:footer="3" w:gutter="0"/>
          <w:cols w:space="720"/>
          <w:noEndnote/>
          <w:docGrid w:linePitch="360"/>
        </w:sectPr>
      </w:pPr>
    </w:p>
    <w:p w:rsidR="00C166BB" w:rsidRDefault="00E7376C">
      <w:pPr>
        <w:framePr w:w="9101" w:h="15274" w:wrap="around" w:vAnchor="text" w:hAnchor="margin" w:x="2" w:y="1"/>
        <w:jc w:val="center"/>
        <w:rPr>
          <w:sz w:val="0"/>
          <w:szCs w:val="0"/>
        </w:rPr>
      </w:pPr>
      <w:r>
        <w:pict>
          <v:shape id="_x0000_i1026" type="#_x0000_t75" style="width:455.25pt;height:764.25pt">
            <v:imagedata r:id="rId12" r:href="rId13"/>
          </v:shape>
        </w:pict>
      </w:r>
    </w:p>
    <w:p w:rsidR="00C166BB" w:rsidRDefault="00C166BB">
      <w:pPr>
        <w:rPr>
          <w:sz w:val="2"/>
          <w:szCs w:val="2"/>
        </w:rPr>
        <w:sectPr w:rsidR="00C166BB">
          <w:pgSz w:w="11905" w:h="16837"/>
          <w:pgMar w:top="206" w:right="2805" w:bottom="1358" w:left="0" w:header="0" w:footer="3" w:gutter="0"/>
          <w:cols w:space="720"/>
          <w:noEndnote/>
          <w:docGrid w:linePitch="360"/>
        </w:sectPr>
      </w:pPr>
    </w:p>
    <w:p w:rsidR="00C166BB" w:rsidRPr="00DE5488" w:rsidRDefault="00E7376C">
      <w:pPr>
        <w:pStyle w:val="Bodytext0"/>
        <w:framePr w:h="250" w:wrap="around" w:vAnchor="text" w:hAnchor="margin" w:x="-1715" w:y="7"/>
        <w:shd w:val="clear" w:color="auto" w:fill="auto"/>
        <w:spacing w:before="0" w:line="250" w:lineRule="exact"/>
        <w:ind w:firstLine="0"/>
        <w:jc w:val="left"/>
        <w:rPr>
          <w:lang w:val="en-US"/>
        </w:rPr>
      </w:pPr>
      <w:r>
        <w:rPr>
          <w:lang w:val="en-US"/>
        </w:rPr>
        <w:lastRenderedPageBreak/>
        <w:t>If</w:t>
      </w:r>
    </w:p>
    <w:p w:rsidR="00C166BB" w:rsidRDefault="00E7376C">
      <w:pPr>
        <w:pStyle w:val="Heading20"/>
        <w:keepNext/>
        <w:keepLines/>
        <w:shd w:val="clear" w:color="auto" w:fill="auto"/>
        <w:spacing w:line="710" w:lineRule="exact"/>
        <w:sectPr w:rsidR="00C166BB">
          <w:footerReference w:type="default" r:id="rId14"/>
          <w:pgSz w:w="11905" w:h="16837"/>
          <w:pgMar w:top="1551" w:right="1822" w:bottom="2401" w:left="9151" w:header="0" w:footer="3" w:gutter="0"/>
          <w:cols w:space="720"/>
          <w:noEndnote/>
          <w:docGrid w:linePitch="360"/>
        </w:sectPr>
      </w:pPr>
      <w:bookmarkStart w:id="0" w:name="bookmark0"/>
      <w:proofErr w:type="gramStart"/>
      <w:r>
        <w:rPr>
          <w:rStyle w:val="Heading2Spacing0pt"/>
        </w:rPr>
        <w:lastRenderedPageBreak/>
        <w:t>it</w:t>
      </w:r>
      <w:bookmarkEnd w:id="0"/>
      <w:proofErr w:type="gramEnd"/>
    </w:p>
    <w:p w:rsidR="00C166BB" w:rsidRDefault="00E7376C">
      <w:pPr>
        <w:pStyle w:val="Bodytext110"/>
        <w:framePr w:w="397" w:h="1127" w:wrap="around" w:vAnchor="text" w:hAnchor="margin" w:x="-1012" w:y="1"/>
        <w:shd w:val="clear" w:color="auto" w:fill="auto"/>
        <w:ind w:left="120" w:right="120"/>
      </w:pPr>
      <w:r w:rsidRPr="00DE5488">
        <w:t xml:space="preserve">1! </w:t>
      </w:r>
      <w:proofErr w:type="spellStart"/>
      <w:proofErr w:type="gramStart"/>
      <w:r>
        <w:t>i</w:t>
      </w:r>
      <w:proofErr w:type="spellEnd"/>
      <w:proofErr w:type="gramEnd"/>
      <w:r>
        <w:t xml:space="preserve">! </w:t>
      </w:r>
      <w:r w:rsidRPr="00DE5488">
        <w:rPr>
          <w:rStyle w:val="Bodytext11Calibri23ptBold"/>
          <w:lang w:val="en-US"/>
        </w:rPr>
        <w:t>II</w:t>
      </w:r>
    </w:p>
    <w:p w:rsidR="00C166BB" w:rsidRPr="00DE5488" w:rsidRDefault="00E7376C">
      <w:pPr>
        <w:pStyle w:val="Bodytext30"/>
        <w:framePr w:w="550" w:h="411" w:wrap="around" w:vAnchor="text" w:hAnchor="margin" w:x="-560" w:y="327"/>
        <w:shd w:val="clear" w:color="auto" w:fill="auto"/>
        <w:spacing w:line="280" w:lineRule="exact"/>
        <w:ind w:left="120"/>
        <w:rPr>
          <w:lang w:val="en-US"/>
        </w:rPr>
      </w:pPr>
      <w:r w:rsidRPr="00DE5488">
        <w:rPr>
          <w:lang w:val="en-US"/>
        </w:rPr>
        <w:t>41</w:t>
      </w:r>
    </w:p>
    <w:p w:rsidR="00C166BB" w:rsidRPr="00DE5488" w:rsidRDefault="00E7376C">
      <w:pPr>
        <w:pStyle w:val="Bodytext30"/>
        <w:framePr w:w="550" w:h="411" w:wrap="around" w:vAnchor="text" w:hAnchor="margin" w:x="-560" w:y="327"/>
        <w:shd w:val="clear" w:color="auto" w:fill="auto"/>
        <w:spacing w:line="280" w:lineRule="exact"/>
        <w:ind w:left="120"/>
        <w:rPr>
          <w:lang w:val="en-US"/>
        </w:rPr>
      </w:pPr>
      <w:proofErr w:type="gramStart"/>
      <w:r>
        <w:rPr>
          <w:lang w:val="en-US"/>
        </w:rPr>
        <w:t>s</w:t>
      </w:r>
      <w:proofErr w:type="gramEnd"/>
      <w:r>
        <w:rPr>
          <w:lang w:val="en-US"/>
        </w:rPr>
        <w:t xml:space="preserve"> </w:t>
      </w:r>
      <w:r w:rsidRPr="00DE5488">
        <w:rPr>
          <w:lang w:val="en-US"/>
        </w:rPr>
        <w:t>1</w:t>
      </w:r>
      <w:r>
        <w:rPr>
          <w:lang w:val="en-US"/>
        </w:rPr>
        <w:t>1</w:t>
      </w:r>
    </w:p>
    <w:p w:rsidR="00C166BB" w:rsidRPr="00DE5488" w:rsidRDefault="00C166BB">
      <w:pPr>
        <w:rPr>
          <w:sz w:val="2"/>
          <w:szCs w:val="2"/>
          <w:lang w:val="en-US"/>
        </w:rPr>
        <w:sectPr w:rsidR="00C166BB" w:rsidRPr="00DE5488">
          <w:type w:val="continuous"/>
          <w:pgSz w:w="11905" w:h="16837"/>
          <w:pgMar w:top="2603" w:right="4884" w:bottom="2401" w:left="8748" w:header="0" w:footer="3" w:gutter="0"/>
          <w:cols w:space="720"/>
          <w:noEndnote/>
          <w:docGrid w:linePitch="360"/>
        </w:sectPr>
      </w:pPr>
    </w:p>
    <w:p w:rsidR="00C166BB" w:rsidRPr="00DE5488" w:rsidRDefault="00C166BB">
      <w:pPr>
        <w:framePr w:w="6648" w:h="970" w:hRule="exact" w:wrap="notBeside" w:vAnchor="text" w:hAnchor="text" w:xAlign="center" w:y="1" w:anchorLock="1"/>
        <w:rPr>
          <w:lang w:val="en-US"/>
        </w:rPr>
      </w:pPr>
    </w:p>
    <w:p w:rsidR="00C166BB" w:rsidRPr="00DE5488" w:rsidRDefault="00E7376C">
      <w:pPr>
        <w:rPr>
          <w:sz w:val="2"/>
          <w:szCs w:val="2"/>
          <w:lang w:val="en-US"/>
        </w:rPr>
        <w:sectPr w:rsidR="00C166BB" w:rsidRPr="00DE548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DE5488">
        <w:rPr>
          <w:lang w:val="en-US"/>
        </w:rPr>
        <w:t xml:space="preserve"> </w:t>
      </w:r>
    </w:p>
    <w:p w:rsidR="00C166BB" w:rsidRPr="00DE5488" w:rsidRDefault="00E7376C">
      <w:pPr>
        <w:pStyle w:val="Bodytext120"/>
        <w:shd w:val="clear" w:color="auto" w:fill="auto"/>
        <w:spacing w:after="1172" w:line="890" w:lineRule="exact"/>
        <w:ind w:left="60"/>
        <w:rPr>
          <w:lang w:val="en-US"/>
        </w:rPr>
      </w:pPr>
      <w:r w:rsidRPr="00DE5488">
        <w:rPr>
          <w:lang w:val="en-US"/>
        </w:rPr>
        <w:lastRenderedPageBreak/>
        <w:t>4</w:t>
      </w:r>
    </w:p>
    <w:p w:rsidR="00C166BB" w:rsidRPr="00DE5488" w:rsidRDefault="00E7376C">
      <w:pPr>
        <w:pStyle w:val="Bodytext0"/>
        <w:shd w:val="clear" w:color="auto" w:fill="auto"/>
        <w:spacing w:before="0" w:after="88" w:line="250" w:lineRule="exact"/>
        <w:ind w:left="60" w:firstLine="0"/>
        <w:jc w:val="left"/>
        <w:rPr>
          <w:lang w:val="en-US"/>
        </w:rPr>
      </w:pPr>
      <w:r>
        <w:t>Я</w:t>
      </w:r>
      <w:r w:rsidRPr="00DE5488">
        <w:rPr>
          <w:lang w:val="en-US"/>
        </w:rPr>
        <w:t xml:space="preserve"> § </w:t>
      </w:r>
      <w:r>
        <w:rPr>
          <w:lang w:val="en-US"/>
        </w:rPr>
        <w:t>I</w:t>
      </w:r>
    </w:p>
    <w:p w:rsidR="00C166BB" w:rsidRPr="00DE5488" w:rsidRDefault="00E7376C">
      <w:pPr>
        <w:pStyle w:val="Bodytext30"/>
        <w:shd w:val="clear" w:color="auto" w:fill="auto"/>
        <w:spacing w:line="280" w:lineRule="exact"/>
        <w:ind w:left="360"/>
        <w:rPr>
          <w:lang w:val="en-US"/>
        </w:rPr>
      </w:pPr>
      <w:proofErr w:type="gramStart"/>
      <w:r>
        <w:rPr>
          <w:lang w:val="en-US"/>
        </w:rPr>
        <w:t>a</w:t>
      </w:r>
      <w:proofErr w:type="gramEnd"/>
    </w:p>
    <w:p w:rsidR="00C166BB" w:rsidRDefault="00E7376C">
      <w:pPr>
        <w:pStyle w:val="Bodytext120"/>
        <w:shd w:val="clear" w:color="auto" w:fill="auto"/>
        <w:spacing w:after="0" w:line="890" w:lineRule="exact"/>
        <w:ind w:left="60"/>
        <w:sectPr w:rsidR="00C166BB">
          <w:type w:val="continuous"/>
          <w:pgSz w:w="11905" w:h="16837"/>
          <w:pgMar w:top="1551" w:right="1802" w:bottom="2401" w:left="9670" w:header="0" w:footer="3" w:gutter="0"/>
          <w:cols w:space="720"/>
          <w:noEndnote/>
          <w:docGrid w:linePitch="360"/>
        </w:sectPr>
      </w:pPr>
      <w:proofErr w:type="gramStart"/>
      <w:r>
        <w:t>Щ</w:t>
      </w:r>
      <w:proofErr w:type="gramEnd"/>
    </w:p>
    <w:p w:rsidR="00C166BB" w:rsidRDefault="00C166BB">
      <w:pPr>
        <w:framePr w:w="8186" w:h="4635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Pr="00DE5488" w:rsidRDefault="00E7376C">
      <w:pPr>
        <w:pStyle w:val="Bodytext110"/>
        <w:framePr w:w="416" w:h="814" w:wrap="around" w:hAnchor="margin" w:x="-992" w:y="9543"/>
        <w:shd w:val="clear" w:color="auto" w:fill="auto"/>
        <w:spacing w:line="710" w:lineRule="exact"/>
        <w:ind w:left="100"/>
        <w:jc w:val="left"/>
        <w:rPr>
          <w:lang w:val="ru-RU"/>
        </w:rPr>
      </w:pPr>
      <w:r>
        <w:t>II</w:t>
      </w:r>
    </w:p>
    <w:p w:rsidR="00C166BB" w:rsidRPr="00DE5488" w:rsidRDefault="00E7376C">
      <w:pPr>
        <w:pStyle w:val="Heading30"/>
        <w:keepNext/>
        <w:keepLines/>
        <w:shd w:val="clear" w:color="auto" w:fill="auto"/>
        <w:spacing w:line="710" w:lineRule="exact"/>
        <w:rPr>
          <w:lang w:val="ru-RU"/>
        </w:rPr>
        <w:sectPr w:rsidR="00C166BB" w:rsidRPr="00DE5488">
          <w:type w:val="continuous"/>
          <w:pgSz w:w="11905" w:h="16837"/>
          <w:pgMar w:top="1551" w:right="321" w:bottom="2401" w:left="10379" w:header="0" w:footer="3" w:gutter="0"/>
          <w:cols w:space="720"/>
          <w:noEndnote/>
          <w:docGrid w:linePitch="360"/>
        </w:sectPr>
      </w:pPr>
      <w:bookmarkStart w:id="1" w:name="bookmark1"/>
      <w:proofErr w:type="spellStart"/>
      <w:proofErr w:type="gramStart"/>
      <w:r>
        <w:lastRenderedPageBreak/>
        <w:t>i</w:t>
      </w:r>
      <w:proofErr w:type="spellEnd"/>
      <w:r w:rsidRPr="00DE5488">
        <w:rPr>
          <w:lang w:val="ru-RU"/>
        </w:rPr>
        <w:t xml:space="preserve"> </w:t>
      </w:r>
      <w:r>
        <w:rPr>
          <w:lang/>
        </w:rPr>
        <w:t>;</w:t>
      </w:r>
      <w:bookmarkEnd w:id="1"/>
      <w:proofErr w:type="gramEnd"/>
    </w:p>
    <w:p w:rsidR="00C166BB" w:rsidRDefault="00C166BB">
      <w:pPr>
        <w:framePr w:w="6800" w:h="287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20"/>
        <w:shd w:val="clear" w:color="auto" w:fill="auto"/>
        <w:spacing w:after="324" w:line="250" w:lineRule="exact"/>
        <w:ind w:left="620"/>
        <w:jc w:val="left"/>
      </w:pPr>
      <w:r>
        <w:rPr>
          <w:lang w:val="en-US"/>
        </w:rPr>
        <w:lastRenderedPageBreak/>
        <w:t>JI</w:t>
      </w:r>
    </w:p>
    <w:p w:rsidR="00C166BB" w:rsidRDefault="00E7376C">
      <w:pPr>
        <w:pStyle w:val="Bodytext0"/>
        <w:shd w:val="clear" w:color="auto" w:fill="auto"/>
        <w:spacing w:before="0" w:line="250" w:lineRule="exact"/>
        <w:ind w:left="620" w:firstLine="0"/>
        <w:jc w:val="left"/>
      </w:pPr>
      <w:r>
        <w:rPr>
          <w:lang w:val="en-US"/>
        </w:rPr>
        <w:t>H</w:t>
      </w:r>
    </w:p>
    <w:p w:rsidR="00C166BB" w:rsidRPr="00DE5488" w:rsidRDefault="00E7376C">
      <w:pPr>
        <w:pStyle w:val="Bodytext110"/>
        <w:shd w:val="clear" w:color="auto" w:fill="auto"/>
        <w:spacing w:line="710" w:lineRule="exact"/>
        <w:ind w:left="20"/>
        <w:jc w:val="left"/>
        <w:rPr>
          <w:lang w:val="ru-RU"/>
        </w:rPr>
      </w:pPr>
      <w:r>
        <w:rPr>
          <w:lang/>
        </w:rPr>
        <w:t>и</w:t>
      </w:r>
    </w:p>
    <w:p w:rsidR="00C166BB" w:rsidRPr="00DE5488" w:rsidRDefault="00E7376C">
      <w:pPr>
        <w:pStyle w:val="Bodytext110"/>
        <w:shd w:val="clear" w:color="auto" w:fill="auto"/>
        <w:spacing w:line="710" w:lineRule="exact"/>
        <w:ind w:left="20"/>
        <w:jc w:val="left"/>
        <w:rPr>
          <w:lang w:val="ru-RU"/>
        </w:rPr>
        <w:sectPr w:rsidR="00C166BB" w:rsidRPr="00DE5488">
          <w:type w:val="continuous"/>
          <w:pgSz w:w="11905" w:h="16837"/>
          <w:pgMar w:top="1551" w:right="1783" w:bottom="2401" w:left="8672" w:header="0" w:footer="3" w:gutter="0"/>
          <w:cols w:space="720"/>
          <w:noEndnote/>
          <w:docGrid w:linePitch="360"/>
        </w:sectPr>
      </w:pPr>
      <w:r>
        <w:rPr>
          <w:lang/>
        </w:rPr>
        <w:lastRenderedPageBreak/>
        <w:t>1Ш</w:t>
      </w:r>
    </w:p>
    <w:p w:rsidR="00C166BB" w:rsidRDefault="00E7376C">
      <w:pPr>
        <w:pStyle w:val="Bodytext70"/>
        <w:shd w:val="clear" w:color="auto" w:fill="auto"/>
        <w:spacing w:before="0" w:after="102" w:line="90" w:lineRule="exact"/>
        <w:ind w:left="5260" w:firstLine="0"/>
      </w:pPr>
      <w:r>
        <w:lastRenderedPageBreak/>
        <w:t xml:space="preserve">ЧАСТЬ 3. Прочие </w:t>
      </w:r>
      <w:proofErr w:type="gramStart"/>
      <w:r>
        <w:t>сведении</w:t>
      </w:r>
      <w:proofErr w:type="gramEnd"/>
      <w:r>
        <w:t xml:space="preserve"> о муниципальном задании "</w:t>
      </w:r>
    </w:p>
    <w:p w:rsidR="00C166BB" w:rsidRDefault="00E7376C">
      <w:pPr>
        <w:pStyle w:val="Bodytext70"/>
        <w:shd w:val="clear" w:color="auto" w:fill="auto"/>
        <w:spacing w:before="0" w:after="102" w:line="90" w:lineRule="exact"/>
        <w:ind w:left="20" w:firstLine="0"/>
      </w:pPr>
      <w:r>
        <w:t xml:space="preserve">1. Порядок контроля </w:t>
      </w:r>
      <w:r w:rsidRPr="00DE5488">
        <w:rPr>
          <w:lang w:val="ru-RU"/>
        </w:rPr>
        <w:t>'</w:t>
      </w:r>
      <w:proofErr w:type="spellStart"/>
      <w:r>
        <w:rPr>
          <w:lang w:val="en-US"/>
        </w:rPr>
        <w:t>ja</w:t>
      </w:r>
      <w:proofErr w:type="spellEnd"/>
      <w:r w:rsidRPr="00DE5488">
        <w:rPr>
          <w:lang w:val="ru-RU"/>
        </w:rPr>
        <w:t xml:space="preserve"> </w:t>
      </w:r>
      <w:r>
        <w:t xml:space="preserve">выполнением муниципального </w:t>
      </w:r>
      <w:proofErr w:type="gramStart"/>
      <w:r>
        <w:t>задании</w:t>
      </w:r>
      <w:proofErr w:type="gram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579"/>
        <w:gridCol w:w="4171"/>
        <w:gridCol w:w="5170"/>
      </w:tblGrid>
      <w:tr w:rsidR="00C166BB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4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1920" w:firstLine="0"/>
            </w:pPr>
            <w:r>
              <w:t>Формы контроля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1740" w:firstLine="0"/>
            </w:pPr>
            <w:r>
              <w:t xml:space="preserve">Периодичное </w:t>
            </w:r>
            <w:proofErr w:type="spellStart"/>
            <w:r>
              <w:t>гь</w:t>
            </w:r>
            <w:proofErr w:type="spellEnd"/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 w:firstLine="0"/>
            </w:pPr>
            <w:r>
              <w:t xml:space="preserve">Администрация Приволжского муниципального района, осуществляющая </w:t>
            </w:r>
            <w:proofErr w:type="gramStart"/>
            <w:r>
              <w:t>контроль за</w:t>
            </w:r>
            <w:proofErr w:type="gramEnd"/>
            <w:r>
              <w:t xml:space="preserve"> оказанием услуги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280" w:firstLine="0"/>
            </w:pPr>
            <w:r>
              <w:t>1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060" w:firstLine="0"/>
            </w:pPr>
            <w:r>
              <w:t>2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560" w:firstLine="0"/>
            </w:pPr>
            <w:r>
              <w:t>3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211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166BB" w:rsidRDefault="00C166BB">
      <w:pPr>
        <w:rPr>
          <w:sz w:val="2"/>
          <w:szCs w:val="2"/>
        </w:rPr>
      </w:pPr>
    </w:p>
    <w:p w:rsidR="00C166BB" w:rsidRDefault="00E7376C">
      <w:pPr>
        <w:pStyle w:val="Bodytext70"/>
        <w:shd w:val="clear" w:color="auto" w:fill="auto"/>
        <w:tabs>
          <w:tab w:val="left" w:leader="underscore" w:pos="3884"/>
          <w:tab w:val="left" w:leader="underscore" w:pos="11271"/>
        </w:tabs>
        <w:spacing w:before="480" w:line="90" w:lineRule="exact"/>
        <w:ind w:left="20" w:firstLine="0"/>
      </w:pPr>
      <w:r>
        <w:t>2. Основания</w:t>
      </w:r>
      <w:proofErr w:type="gramStart"/>
      <w:r>
        <w:t xml:space="preserve"> .</w:t>
      </w:r>
      <w:proofErr w:type="spellStart"/>
      <w:proofErr w:type="gramEnd"/>
      <w:r>
        <w:t>щн</w:t>
      </w:r>
      <w:proofErr w:type="spellEnd"/>
      <w:r>
        <w:t xml:space="preserve"> досрочною прекращения исполнения муниципального задания </w:t>
      </w:r>
      <w:r>
        <w:tab/>
      </w:r>
      <w:r>
        <w:tab/>
      </w:r>
    </w:p>
    <w:p w:rsidR="00C166BB" w:rsidRDefault="00E7376C">
      <w:pPr>
        <w:pStyle w:val="Bodytext70"/>
        <w:numPr>
          <w:ilvl w:val="0"/>
          <w:numId w:val="5"/>
        </w:numPr>
        <w:shd w:val="clear" w:color="auto" w:fill="auto"/>
        <w:tabs>
          <w:tab w:val="left" w:pos="121"/>
          <w:tab w:val="left" w:leader="underscore" w:pos="3644"/>
          <w:tab w:val="left" w:leader="underscore" w:pos="3735"/>
          <w:tab w:val="left" w:leader="underscore" w:pos="4182"/>
          <w:tab w:val="left" w:leader="underscore" w:pos="4225"/>
          <w:tab w:val="left" w:leader="underscore" w:pos="5156"/>
          <w:tab w:val="left" w:leader="underscore" w:pos="5214"/>
          <w:tab w:val="left" w:leader="underscore" w:pos="5703"/>
          <w:tab w:val="left" w:leader="underscore" w:pos="5785"/>
          <w:tab w:val="left" w:leader="underscore" w:pos="13234"/>
        </w:tabs>
        <w:spacing w:before="0" w:line="259" w:lineRule="exact"/>
        <w:ind w:left="20" w:firstLine="0"/>
      </w:pPr>
      <w:r>
        <w:t xml:space="preserve">Требования к </w:t>
      </w:r>
      <w:proofErr w:type="gramStart"/>
      <w:r>
        <w:t>отчетное</w:t>
      </w:r>
      <w:proofErr w:type="gramEnd"/>
      <w:r>
        <w:t xml:space="preserve"> га об исполнении муниципального задания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66BB" w:rsidRDefault="00E7376C">
      <w:pPr>
        <w:pStyle w:val="Bodytext70"/>
        <w:numPr>
          <w:ilvl w:val="1"/>
          <w:numId w:val="5"/>
        </w:numPr>
        <w:shd w:val="clear" w:color="auto" w:fill="auto"/>
        <w:tabs>
          <w:tab w:val="left" w:pos="202"/>
          <w:tab w:val="left" w:leader="underscore" w:pos="11161"/>
        </w:tabs>
        <w:spacing w:before="0" w:line="259" w:lineRule="exact"/>
        <w:ind w:left="20" w:firstLine="0"/>
      </w:pPr>
      <w:r>
        <w:t>Периодичность представления отчетов об исполнении муниципального задания</w:t>
      </w:r>
      <w:r>
        <w:tab/>
      </w:r>
    </w:p>
    <w:p w:rsidR="00C166BB" w:rsidRDefault="00E7376C">
      <w:pPr>
        <w:pStyle w:val="Bodytext70"/>
        <w:numPr>
          <w:ilvl w:val="1"/>
          <w:numId w:val="5"/>
        </w:numPr>
        <w:shd w:val="clear" w:color="auto" w:fill="auto"/>
        <w:tabs>
          <w:tab w:val="left" w:pos="198"/>
          <w:tab w:val="left" w:leader="underscore" w:pos="11084"/>
        </w:tabs>
        <w:spacing w:before="0" w:line="259" w:lineRule="exact"/>
        <w:ind w:left="20" w:firstLine="0"/>
      </w:pPr>
      <w:r>
        <w:t>Сроки представления отчетов об исп</w:t>
      </w:r>
      <w:r>
        <w:t>олнении муниципального задания</w:t>
      </w:r>
      <w:r>
        <w:tab/>
      </w:r>
    </w:p>
    <w:p w:rsidR="00C166BB" w:rsidRDefault="00E7376C">
      <w:pPr>
        <w:pStyle w:val="Bodytext70"/>
        <w:numPr>
          <w:ilvl w:val="1"/>
          <w:numId w:val="5"/>
        </w:numPr>
        <w:shd w:val="clear" w:color="auto" w:fill="auto"/>
        <w:tabs>
          <w:tab w:val="left" w:pos="226"/>
          <w:tab w:val="left" w:leader="underscore" w:pos="10834"/>
        </w:tabs>
        <w:spacing w:before="0" w:line="90" w:lineRule="exact"/>
        <w:ind w:left="20" w:firstLine="0"/>
        <w:sectPr w:rsidR="00C166BB">
          <w:footerReference w:type="default" r:id="rId15"/>
          <w:pgSz w:w="16837" w:h="11905" w:orient="landscape"/>
          <w:pgMar w:top="2182" w:right="1601" w:bottom="2950" w:left="1207" w:header="0" w:footer="3" w:gutter="0"/>
          <w:cols w:space="720"/>
          <w:noEndnote/>
          <w:docGrid w:linePitch="360"/>
        </w:sectPr>
      </w:pPr>
      <w:r>
        <w:t xml:space="preserve">Иные требования к о </w:t>
      </w:r>
      <w:proofErr w:type="gramStart"/>
      <w:r>
        <w:t>петое</w:t>
      </w:r>
      <w:proofErr w:type="gramEnd"/>
      <w:r>
        <w:t xml:space="preserve"> га об исполнении муниципального </w:t>
      </w:r>
      <w:proofErr w:type="spellStart"/>
      <w:r>
        <w:t>затання</w:t>
      </w:r>
      <w:proofErr w:type="spellEnd"/>
      <w:r>
        <w:tab/>
      </w:r>
    </w:p>
    <w:p w:rsidR="00C166BB" w:rsidRDefault="00E7376C">
      <w:pPr>
        <w:pStyle w:val="Bodytext50"/>
        <w:shd w:val="clear" w:color="auto" w:fill="auto"/>
        <w:spacing w:after="91" w:line="90" w:lineRule="exact"/>
        <w:ind w:firstLine="0"/>
      </w:pPr>
      <w:r>
        <w:lastRenderedPageBreak/>
        <w:t>Приложение 2</w:t>
      </w:r>
    </w:p>
    <w:p w:rsidR="00C166BB" w:rsidRDefault="00E7376C">
      <w:pPr>
        <w:pStyle w:val="Bodytext50"/>
        <w:shd w:val="clear" w:color="auto" w:fill="auto"/>
        <w:spacing w:after="0" w:line="110" w:lineRule="exact"/>
        <w:ind w:firstLine="0"/>
      </w:pPr>
      <w:r>
        <w:t>к Порядку формирования муниципального задания на оказание муниципальных услуг (выполнение работ) в отношении учреждений Рождественского сельского Приволжского муниципального района и финансового обеспечения выполнения муниципального задания, утвержденному</w:t>
      </w:r>
    </w:p>
    <w:p w:rsidR="00C166BB" w:rsidRDefault="00E7376C">
      <w:pPr>
        <w:pStyle w:val="Bodytext50"/>
        <w:shd w:val="clear" w:color="auto" w:fill="auto"/>
        <w:spacing w:after="0" w:line="110" w:lineRule="exact"/>
        <w:ind w:firstLine="0"/>
        <w:jc w:val="left"/>
        <w:sectPr w:rsidR="00C166BB">
          <w:pgSz w:w="16837" w:h="11905" w:orient="landscape"/>
          <w:pgMar w:top="1136" w:right="1253" w:bottom="2149" w:left="12178" w:header="0" w:footer="3" w:gutter="0"/>
          <w:cols w:space="720"/>
          <w:noEndnote/>
          <w:docGrid w:linePitch="360"/>
        </w:sectPr>
      </w:pPr>
      <w:r>
        <w:t>постановлением администрации Рождественского сельского поселению Приволжского муниципального района от" 14" сентября 2015 г. № 62-п</w:t>
      </w:r>
    </w:p>
    <w:p w:rsidR="00C166BB" w:rsidRDefault="00C166BB">
      <w:pPr>
        <w:framePr w:w="17222" w:h="587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60"/>
        <w:shd w:val="clear" w:color="auto" w:fill="auto"/>
        <w:spacing w:after="0" w:line="120" w:lineRule="exact"/>
        <w:ind w:left="300"/>
      </w:pPr>
      <w:r>
        <w:lastRenderedPageBreak/>
        <w:t xml:space="preserve">ОТЧЕТОВ </w:t>
      </w:r>
      <w:proofErr w:type="gramStart"/>
      <w:r>
        <w:t>ИСПОЛНЕНИИ</w:t>
      </w:r>
      <w:proofErr w:type="gramEnd"/>
    </w:p>
    <w:p w:rsidR="00C166BB" w:rsidRDefault="00E7376C">
      <w:pPr>
        <w:pStyle w:val="Bodytext60"/>
        <w:shd w:val="clear" w:color="auto" w:fill="auto"/>
        <w:spacing w:after="146" w:line="120" w:lineRule="exact"/>
      </w:pPr>
      <w:r>
        <w:t>МУНИЦИПАЛЬНОГО ЗАДАНИЯ №"</w:t>
      </w:r>
    </w:p>
    <w:p w:rsidR="00C166BB" w:rsidRDefault="00E7376C">
      <w:pPr>
        <w:pStyle w:val="Bodytext70"/>
        <w:shd w:val="clear" w:color="auto" w:fill="auto"/>
        <w:tabs>
          <w:tab w:val="left" w:leader="underscore" w:pos="1689"/>
          <w:tab w:val="left" w:leader="underscore" w:pos="2010"/>
        </w:tabs>
        <w:spacing w:before="0" w:line="90" w:lineRule="exact"/>
        <w:ind w:left="1180" w:firstLine="0"/>
        <w:sectPr w:rsidR="00C166BB">
          <w:type w:val="continuous"/>
          <w:pgSz w:w="16837" w:h="11905" w:orient="landscape"/>
          <w:pgMar w:top="1136" w:right="7080" w:bottom="2149" w:left="7238" w:header="0" w:footer="3" w:gutter="0"/>
          <w:cols w:space="720"/>
          <w:noEndnote/>
          <w:docGrid w:linePitch="360"/>
        </w:sectPr>
      </w:pPr>
      <w:r>
        <w:t>перио</w:t>
      </w:r>
      <w:r>
        <w:t>д</w:t>
      </w:r>
      <w:r>
        <w:rPr>
          <w:rStyle w:val="Bodytext7CalibriNotBold"/>
        </w:rPr>
        <w:t xml:space="preserve"> 20</w:t>
      </w:r>
      <w:r>
        <w:tab/>
        <w:t>и</w:t>
      </w:r>
      <w:r>
        <w:rPr>
          <w:rStyle w:val="Bodytext7CalibriNotBold"/>
        </w:rPr>
        <w:t xml:space="preserve"> 20</w:t>
      </w:r>
      <w:r>
        <w:tab/>
        <w:t>годов</w:t>
      </w:r>
    </w:p>
    <w:p w:rsidR="00C166BB" w:rsidRDefault="00C166BB">
      <w:pPr>
        <w:framePr w:w="17222" w:h="719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70"/>
        <w:framePr w:w="650" w:h="863" w:wrap="around" w:hAnchor="margin" w:x="12225" w:y="2794"/>
        <w:shd w:val="clear" w:color="auto" w:fill="auto"/>
        <w:spacing w:before="0" w:after="3" w:line="115" w:lineRule="exact"/>
        <w:ind w:left="160" w:firstLine="0"/>
        <w:jc w:val="right"/>
      </w:pPr>
      <w:r>
        <w:t>по Сводному реестру</w:t>
      </w:r>
    </w:p>
    <w:p w:rsidR="00C166BB" w:rsidRDefault="00E7376C">
      <w:pPr>
        <w:pStyle w:val="Bodytext50"/>
        <w:framePr w:w="650" w:h="863" w:wrap="around" w:hAnchor="margin" w:x="12225" w:y="2794"/>
        <w:shd w:val="clear" w:color="auto" w:fill="auto"/>
        <w:spacing w:after="0" w:line="187" w:lineRule="exact"/>
        <w:ind w:left="160" w:firstLine="0"/>
      </w:pPr>
      <w:r>
        <w:rPr>
          <w:rStyle w:val="Bodytext5Bold0"/>
        </w:rPr>
        <w:t>По</w:t>
      </w:r>
      <w:r>
        <w:t xml:space="preserve"> ОКВЭД</w:t>
      </w:r>
      <w:proofErr w:type="gramStart"/>
      <w:r>
        <w:t xml:space="preserve"> </w:t>
      </w:r>
      <w:r>
        <w:rPr>
          <w:rStyle w:val="Bodytext5Bold0"/>
        </w:rPr>
        <w:t>П</w:t>
      </w:r>
      <w:proofErr w:type="gramEnd"/>
      <w:r>
        <w:rPr>
          <w:rStyle w:val="Bodytext5Bold0"/>
        </w:rPr>
        <w:t>о</w:t>
      </w:r>
      <w:r>
        <w:t xml:space="preserve"> ОКВЭД </w:t>
      </w:r>
      <w:r>
        <w:rPr>
          <w:rStyle w:val="Bodytext5Bold0"/>
        </w:rPr>
        <w:t>По</w:t>
      </w:r>
      <w:r>
        <w:t xml:space="preserve"> ОКВЭД</w:t>
      </w:r>
    </w:p>
    <w:p w:rsidR="00C166BB" w:rsidRDefault="00E7376C">
      <w:pPr>
        <w:pStyle w:val="Bodytext70"/>
        <w:shd w:val="clear" w:color="auto" w:fill="auto"/>
        <w:spacing w:before="0" w:after="287" w:line="206" w:lineRule="exact"/>
        <w:ind w:right="100" w:firstLine="0"/>
      </w:pPr>
      <w:proofErr w:type="gramStart"/>
      <w:r>
        <w:lastRenderedPageBreak/>
        <w:t xml:space="preserve">Наименование муниципального учреждения Рождественского сельского </w:t>
      </w:r>
      <w:proofErr w:type="spellStart"/>
      <w:r>
        <w:t>носслснни</w:t>
      </w:r>
      <w:proofErr w:type="spellEnd"/>
      <w:r>
        <w:t xml:space="preserve">(6бособлснного подразделения) Виды деятельное </w:t>
      </w:r>
      <w:proofErr w:type="spellStart"/>
      <w:r>
        <w:t>ш</w:t>
      </w:r>
      <w:proofErr w:type="spellEnd"/>
      <w:r>
        <w:t xml:space="preserve"> муниципального учреждения Рождественского сельского поселения (обособленного подразделении)</w:t>
      </w:r>
      <w:proofErr w:type="gramEnd"/>
    </w:p>
    <w:p w:rsidR="00C166BB" w:rsidRDefault="00E7376C">
      <w:pPr>
        <w:pStyle w:val="Bodytext70"/>
        <w:shd w:val="clear" w:color="auto" w:fill="auto"/>
        <w:spacing w:before="0" w:line="298" w:lineRule="exact"/>
        <w:ind w:right="2260" w:firstLine="0"/>
        <w:sectPr w:rsidR="00C166BB">
          <w:type w:val="continuous"/>
          <w:pgSz w:w="16837" w:h="11905" w:orient="landscape"/>
          <w:pgMar w:top="1136" w:right="10036" w:bottom="2149" w:left="1238" w:header="0" w:footer="3" w:gutter="0"/>
          <w:cols w:space="720"/>
          <w:noEndnote/>
          <w:docGrid w:linePitch="360"/>
        </w:sectPr>
      </w:pPr>
      <w:r>
        <w:t>Вид муниципального</w:t>
      </w:r>
      <w:r>
        <w:t xml:space="preserve"> </w:t>
      </w:r>
      <w:proofErr w:type="spellStart"/>
      <w:r>
        <w:t>учрежк'ния</w:t>
      </w:r>
      <w:proofErr w:type="spellEnd"/>
      <w:r>
        <w:t xml:space="preserve"> Рождественского сельского поселения </w:t>
      </w:r>
      <w:proofErr w:type="gramStart"/>
      <w:r>
        <w:t>Периодичное</w:t>
      </w:r>
      <w:proofErr w:type="gramEnd"/>
      <w:r>
        <w:t xml:space="preserve"> </w:t>
      </w:r>
      <w:proofErr w:type="spellStart"/>
      <w:r>
        <w:t>гь</w:t>
      </w:r>
      <w:proofErr w:type="spellEnd"/>
    </w:p>
    <w:p w:rsidR="00C166BB" w:rsidRDefault="00E7376C">
      <w:pPr>
        <w:pStyle w:val="Bodytext50"/>
        <w:shd w:val="clear" w:color="auto" w:fill="auto"/>
        <w:spacing w:after="216" w:line="90" w:lineRule="exact"/>
        <w:ind w:left="760" w:firstLine="0"/>
        <w:jc w:val="left"/>
      </w:pPr>
      <w:r>
        <w:lastRenderedPageBreak/>
        <w:t>периодичностью прело</w:t>
      </w:r>
    </w:p>
    <w:p w:rsidR="00C166BB" w:rsidRDefault="00E7376C">
      <w:pPr>
        <w:pStyle w:val="Bodytext70"/>
        <w:shd w:val="clear" w:color="auto" w:fill="auto"/>
        <w:tabs>
          <w:tab w:val="left" w:leader="underscore" w:pos="1786"/>
        </w:tabs>
        <w:spacing w:before="0" w:line="197" w:lineRule="exact"/>
        <w:ind w:left="1120" w:right="180"/>
        <w:sectPr w:rsidR="00C166BB">
          <w:type w:val="continuous"/>
          <w:pgSz w:w="16837" w:h="11905" w:orient="landscape"/>
          <w:pgMar w:top="1136" w:right="6936" w:bottom="2149" w:left="6538" w:header="0" w:footer="3" w:gutter="0"/>
          <w:cols w:space="720"/>
          <w:noEndnote/>
          <w:docGrid w:linePitch="360"/>
        </w:sectPr>
      </w:pPr>
      <w:r>
        <w:t xml:space="preserve">ЧАСТЬ </w:t>
      </w:r>
      <w:r>
        <w:rPr>
          <w:lang w:val="en-US"/>
        </w:rPr>
        <w:t>J</w:t>
      </w:r>
      <w:r w:rsidRPr="00DE5488">
        <w:rPr>
          <w:lang w:val="ru-RU"/>
        </w:rPr>
        <w:t xml:space="preserve">. </w:t>
      </w:r>
      <w:r>
        <w:t xml:space="preserve">Сведения об оказываемых муниципальных услугах </w:t>
      </w:r>
      <w:r>
        <w:rPr>
          <w:vertAlign w:val="superscript"/>
        </w:rPr>
        <w:t xml:space="preserve">1 </w:t>
      </w:r>
      <w:r>
        <w:t>РАЗДЕЛ</w:t>
      </w:r>
      <w:r>
        <w:tab/>
      </w:r>
    </w:p>
    <w:p w:rsidR="00C166BB" w:rsidRDefault="00C166BB">
      <w:pPr>
        <w:framePr w:w="17222" w:h="157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166BB" w:rsidRDefault="00E7376C">
      <w:pPr>
        <w:pStyle w:val="Bodytext70"/>
        <w:shd w:val="clear" w:color="auto" w:fill="auto"/>
        <w:spacing w:before="0" w:after="162" w:line="90" w:lineRule="exact"/>
        <w:ind w:left="240" w:firstLine="0"/>
      </w:pPr>
      <w:proofErr w:type="spellStart"/>
      <w:r>
        <w:lastRenderedPageBreak/>
        <w:t>Нанменованне</w:t>
      </w:r>
      <w:proofErr w:type="spellEnd"/>
      <w:r>
        <w:t xml:space="preserve"> муниципальной </w:t>
      </w:r>
      <w:proofErr w:type="spellStart"/>
      <w:r>
        <w:t>х</w:t>
      </w:r>
      <w:proofErr w:type="spellEnd"/>
    </w:p>
    <w:p w:rsidR="00C166BB" w:rsidRDefault="00E7376C">
      <w:pPr>
        <w:pStyle w:val="Bodytext70"/>
        <w:shd w:val="clear" w:color="auto" w:fill="auto"/>
        <w:spacing w:before="0" w:line="90" w:lineRule="exact"/>
        <w:ind w:firstLine="0"/>
        <w:sectPr w:rsidR="00C166BB">
          <w:type w:val="continuous"/>
          <w:pgSz w:w="16837" w:h="11905" w:orient="landscape"/>
          <w:pgMar w:top="1136" w:right="13060" w:bottom="2149" w:left="1214" w:header="0" w:footer="3" w:gutter="0"/>
          <w:cols w:space="720"/>
          <w:noEndnote/>
          <w:docGrid w:linePitch="360"/>
        </w:sectPr>
      </w:pPr>
      <w:r>
        <w:t xml:space="preserve">2. Категории по </w:t>
      </w:r>
      <w:proofErr w:type="gramStart"/>
      <w:r>
        <w:t>греби</w:t>
      </w:r>
      <w:proofErr w:type="gramEnd"/>
      <w:r>
        <w:t xml:space="preserve"> имей </w:t>
      </w:r>
      <w:proofErr w:type="spellStart"/>
      <w:r>
        <w:t>ммшшши</w:t>
      </w:r>
      <w:proofErr w:type="spellEnd"/>
      <w:r>
        <w:t xml:space="preserve"> </w:t>
      </w:r>
      <w:proofErr w:type="spellStart"/>
      <w:r>
        <w:t>п.ний</w:t>
      </w:r>
      <w:proofErr w:type="spellEnd"/>
      <w:r>
        <w:t xml:space="preserve"> </w:t>
      </w:r>
      <w:proofErr w:type="spellStart"/>
      <w:r>
        <w:t>услуп</w:t>
      </w:r>
      <w:proofErr w:type="spellEnd"/>
    </w:p>
    <w:p w:rsidR="00C166BB" w:rsidRDefault="00E7376C">
      <w:pPr>
        <w:pStyle w:val="Bodytext70"/>
        <w:framePr w:w="1136" w:h="336" w:wrap="around" w:vAnchor="text" w:hAnchor="margin" w:x="-82" w:y="-61"/>
        <w:shd w:val="clear" w:color="auto" w:fill="auto"/>
        <w:spacing w:before="0" w:line="168" w:lineRule="exact"/>
        <w:ind w:left="100" w:right="100" w:firstLine="0"/>
        <w:jc w:val="both"/>
      </w:pPr>
      <w:r>
        <w:t xml:space="preserve">3. </w:t>
      </w:r>
      <w:proofErr w:type="gramStart"/>
      <w:r>
        <w:t>Сведении</w:t>
      </w:r>
      <w:proofErr w:type="gramEnd"/>
      <w:r>
        <w:t xml:space="preserve"> о </w:t>
      </w:r>
      <w:proofErr w:type="spellStart"/>
      <w:r>
        <w:t>фаь</w:t>
      </w:r>
      <w:proofErr w:type="spellEnd"/>
      <w:r>
        <w:t xml:space="preserve"> 3.1. </w:t>
      </w:r>
      <w:proofErr w:type="gramStart"/>
      <w:r>
        <w:t>Сведении</w:t>
      </w:r>
      <w:proofErr w:type="gramEnd"/>
      <w:r>
        <w:t xml:space="preserve"> о фа»</w:t>
      </w:r>
    </w:p>
    <w:p w:rsidR="00C166BB" w:rsidRDefault="00E7376C">
      <w:pPr>
        <w:pStyle w:val="Bodytext70"/>
        <w:framePr w:w="1784" w:h="336" w:wrap="around" w:vAnchor="text" w:hAnchor="margin" w:x="3321" w:y="-56"/>
        <w:shd w:val="clear" w:color="auto" w:fill="auto"/>
        <w:spacing w:before="0" w:line="168" w:lineRule="exact"/>
        <w:ind w:left="120" w:right="120" w:firstLine="0"/>
        <w:jc w:val="both"/>
      </w:pPr>
      <w:r>
        <w:t xml:space="preserve">объем </w:t>
      </w:r>
      <w:proofErr w:type="spellStart"/>
      <w:r>
        <w:t>н</w:t>
      </w:r>
      <w:proofErr w:type="spellEnd"/>
      <w:r>
        <w:t xml:space="preserve"> (или) качество </w:t>
      </w:r>
      <w:proofErr w:type="spellStart"/>
      <w:r>
        <w:t>муннннна</w:t>
      </w:r>
      <w:proofErr w:type="spellEnd"/>
      <w:r>
        <w:t xml:space="preserve">. \ </w:t>
      </w:r>
      <w:proofErr w:type="spellStart"/>
      <w:proofErr w:type="gramStart"/>
      <w:r>
        <w:t>качес</w:t>
      </w:r>
      <w:proofErr w:type="spellEnd"/>
      <w:r>
        <w:t xml:space="preserve"> </w:t>
      </w:r>
      <w:proofErr w:type="spellStart"/>
      <w:r>
        <w:t>тво</w:t>
      </w:r>
      <w:proofErr w:type="spellEnd"/>
      <w:proofErr w:type="gramEnd"/>
      <w:r>
        <w:t xml:space="preserve"> муниципальной услуги</w:t>
      </w:r>
    </w:p>
    <w:p w:rsidR="00C166BB" w:rsidRDefault="00E7376C">
      <w:pPr>
        <w:pStyle w:val="Bodytext70"/>
        <w:framePr w:w="1270" w:h="336" w:wrap="around" w:vAnchor="text" w:hAnchor="margin" w:x="2039" w:y="-56"/>
        <w:shd w:val="clear" w:color="auto" w:fill="auto"/>
        <w:spacing w:before="0" w:line="168" w:lineRule="exact"/>
        <w:ind w:left="100" w:right="120" w:firstLine="0"/>
        <w:jc w:val="both"/>
      </w:pPr>
      <w:r>
        <w:t xml:space="preserve">аза </w:t>
      </w:r>
      <w:proofErr w:type="spellStart"/>
      <w:r>
        <w:t>тслси</w:t>
      </w:r>
      <w:proofErr w:type="spellEnd"/>
      <w:r>
        <w:t xml:space="preserve">, </w:t>
      </w:r>
      <w:proofErr w:type="spellStart"/>
      <w:r>
        <w:t>харак</w:t>
      </w:r>
      <w:proofErr w:type="spellEnd"/>
      <w:r>
        <w:t xml:space="preserve"> </w:t>
      </w:r>
      <w:proofErr w:type="spellStart"/>
      <w:r>
        <w:t>гернзун</w:t>
      </w:r>
      <w:proofErr w:type="spellEnd"/>
      <w:r>
        <w:t xml:space="preserve"> </w:t>
      </w:r>
      <w:proofErr w:type="spellStart"/>
      <w:r>
        <w:t>каза</w:t>
      </w:r>
      <w:proofErr w:type="spellEnd"/>
      <w:r>
        <w:t xml:space="preserve"> гелей, </w:t>
      </w:r>
      <w:proofErr w:type="spellStart"/>
      <w:r>
        <w:t>харак</w:t>
      </w:r>
      <w:proofErr w:type="spellEnd"/>
      <w:r>
        <w:t xml:space="preserve"> </w:t>
      </w:r>
      <w:proofErr w:type="spellStart"/>
      <w:r>
        <w:t>гернзх</w:t>
      </w:r>
      <w:proofErr w:type="spellEnd"/>
    </w:p>
    <w:p w:rsidR="00C166BB" w:rsidRDefault="00C166BB">
      <w:pPr>
        <w:rPr>
          <w:sz w:val="2"/>
          <w:szCs w:val="2"/>
        </w:rPr>
        <w:sectPr w:rsidR="00C166BB">
          <w:type w:val="continuous"/>
          <w:pgSz w:w="16837" w:h="11905" w:orient="landscape"/>
          <w:pgMar w:top="1136" w:right="1252" w:bottom="2149" w:left="1190" w:header="0" w:footer="3" w:gutter="0"/>
          <w:cols w:space="720"/>
          <w:noEndnote/>
          <w:docGrid w:linePitch="360"/>
        </w:sectPr>
      </w:pPr>
    </w:p>
    <w:p w:rsidR="00C166BB" w:rsidRDefault="00C166BB">
      <w:pPr>
        <w:framePr w:w="17222" w:h="1019" w:hRule="exact" w:wrap="notBeside" w:vAnchor="text" w:hAnchor="text" w:xAlign="center" w:y="1" w:anchorLock="1"/>
      </w:pPr>
    </w:p>
    <w:p w:rsidR="00C166BB" w:rsidRDefault="00E7376C">
      <w:pPr>
        <w:rPr>
          <w:sz w:val="2"/>
          <w:szCs w:val="2"/>
        </w:rPr>
        <w:sectPr w:rsidR="00C166BB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6"/>
        <w:gridCol w:w="994"/>
        <w:gridCol w:w="1291"/>
        <w:gridCol w:w="979"/>
        <w:gridCol w:w="806"/>
        <w:gridCol w:w="1224"/>
        <w:gridCol w:w="806"/>
        <w:gridCol w:w="701"/>
        <w:gridCol w:w="1075"/>
        <w:gridCol w:w="826"/>
        <w:gridCol w:w="1565"/>
      </w:tblGrid>
      <w:tr w:rsidR="00C166BB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1520" w:firstLine="0"/>
            </w:pPr>
            <w:r>
              <w:lastRenderedPageBreak/>
              <w:t>Показатель,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center"/>
            </w:pPr>
            <w:r>
              <w:t>Показа гель, характеризующий условия (формы) оказания</w:t>
            </w:r>
          </w:p>
        </w:tc>
        <w:tc>
          <w:tcPr>
            <w:tcW w:w="79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130"/>
              <w:framePr w:wrap="notBeside" w:vAnchor="text" w:hAnchor="text" w:xAlign="center" w:y="1"/>
              <w:shd w:val="clear" w:color="auto" w:fill="auto"/>
              <w:tabs>
                <w:tab w:val="left" w:leader="dot" w:pos="3038"/>
                <w:tab w:val="left" w:leader="dot" w:pos="4362"/>
                <w:tab w:val="left" w:leader="dot" w:pos="4607"/>
              </w:tabs>
              <w:spacing w:line="240" w:lineRule="auto"/>
              <w:ind w:left="2980"/>
            </w:pPr>
            <w:r>
              <w:tab/>
            </w:r>
            <w:r>
              <w:tab/>
            </w:r>
            <w:r>
              <w:footnoteReference w:id="1"/>
            </w:r>
            <w:r>
              <w:tab/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557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 w:firstLine="0"/>
            </w:pPr>
            <w:r>
              <w:t>содержание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40" w:firstLine="0"/>
            </w:pPr>
            <w:r>
              <w:t>показателя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 w:firstLine="0"/>
            </w:pPr>
            <w:proofErr w:type="spellStart"/>
            <w:r>
              <w:t>еднннна</w:t>
            </w:r>
            <w:proofErr w:type="spellEnd"/>
            <w:r>
              <w:t xml:space="preserve"> </w:t>
            </w:r>
            <w:proofErr w:type="spellStart"/>
            <w:r>
              <w:t>лзме|Н'</w:t>
            </w:r>
            <w:proofErr w:type="gramStart"/>
            <w:r>
              <w:t>иня</w:t>
            </w:r>
            <w:proofErr w:type="spellEnd"/>
            <w:proofErr w:type="gramEnd"/>
            <w:r>
              <w:t xml:space="preserve"> но ОКЕИ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both"/>
            </w:pPr>
            <w:r>
              <w:t xml:space="preserve">утверждено в муниципальном задании на </w:t>
            </w:r>
            <w:proofErr w:type="spellStart"/>
            <w:r>
              <w:t>юд</w:t>
            </w:r>
            <w:proofErr w:type="spellEnd"/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0" w:firstLine="0"/>
            </w:pPr>
            <w:r>
              <w:t>отчетную да ту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130" w:lineRule="exact"/>
              <w:ind w:firstLine="0"/>
              <w:jc w:val="both"/>
            </w:pPr>
            <w:proofErr w:type="spellStart"/>
            <w:r>
              <w:t>доиус</w:t>
            </w:r>
            <w:proofErr w:type="spellEnd"/>
            <w:r>
              <w:t xml:space="preserve"> </w:t>
            </w:r>
            <w:proofErr w:type="spellStart"/>
            <w:r>
              <w:t>гимое</w:t>
            </w:r>
            <w:proofErr w:type="spellEnd"/>
            <w:r>
              <w:t xml:space="preserve"> (возможное) </w:t>
            </w:r>
            <w:proofErr w:type="spellStart"/>
            <w:r>
              <w:t>огклоненне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408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 w:firstLine="0"/>
            </w:pPr>
            <w:proofErr w:type="spellStart"/>
            <w:r>
              <w:t>нанменованне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>
              <w:t>показателя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14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—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560" w:firstLine="0"/>
            </w:pPr>
            <w:r>
              <w:t>код</w:t>
            </w: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640" w:firstLine="0"/>
            </w:pPr>
            <w: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460" w:firstLine="0"/>
            </w:pPr>
            <w: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  <w: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8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E7376C">
            <w:pPr>
              <w:pStyle w:val="Bodytext70"/>
              <w:framePr w:wrap="notBeside" w:vAnchor="text" w:hAnchor="text" w:xAlign="center" w:y="1"/>
              <w:shd w:val="clear" w:color="auto" w:fill="auto"/>
              <w:spacing w:before="0" w:line="240" w:lineRule="auto"/>
              <w:ind w:left="740" w:firstLine="0"/>
            </w:pPr>
            <w:r>
              <w:t>II</w:t>
            </w: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39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166BB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6BB" w:rsidRDefault="00C166B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166BB" w:rsidRDefault="00C166BB">
      <w:pPr>
        <w:rPr>
          <w:sz w:val="2"/>
          <w:szCs w:val="2"/>
        </w:rPr>
        <w:sectPr w:rsidR="00C166BB">
          <w:type w:val="continuous"/>
          <w:pgSz w:w="16837" w:h="11905" w:orient="landscape"/>
          <w:pgMar w:top="1136" w:right="4084" w:bottom="2149" w:left="1190" w:header="0" w:footer="3" w:gutter="0"/>
          <w:cols w:space="720"/>
          <w:noEndnote/>
          <w:docGrid w:linePitch="360"/>
        </w:sectPr>
      </w:pPr>
    </w:p>
    <w:p w:rsidR="00C166BB" w:rsidRDefault="00E7376C">
      <w:pPr>
        <w:pStyle w:val="Bodytext110"/>
        <w:framePr w:w="464" w:h="1592" w:wrap="around" w:vAnchor="text" w:hAnchor="margin" w:x="6734" w:y="1"/>
        <w:shd w:val="clear" w:color="auto" w:fill="auto"/>
        <w:spacing w:line="379" w:lineRule="exact"/>
        <w:ind w:left="280"/>
        <w:jc w:val="left"/>
      </w:pPr>
      <w:proofErr w:type="spellStart"/>
      <w:proofErr w:type="gramStart"/>
      <w:r>
        <w:lastRenderedPageBreak/>
        <w:t>i</w:t>
      </w:r>
      <w:proofErr w:type="spellEnd"/>
      <w:proofErr w:type="gramEnd"/>
    </w:p>
    <w:p w:rsidR="00C166BB" w:rsidRDefault="00E7376C">
      <w:pPr>
        <w:pStyle w:val="Bodytext110"/>
        <w:framePr w:w="464" w:h="1592" w:wrap="around" w:vAnchor="text" w:hAnchor="margin" w:x="6734" w:y="1"/>
        <w:shd w:val="clear" w:color="auto" w:fill="auto"/>
        <w:spacing w:line="379" w:lineRule="exact"/>
        <w:ind w:left="120"/>
        <w:jc w:val="left"/>
      </w:pPr>
      <w:proofErr w:type="gramStart"/>
      <w:r>
        <w:t>n</w:t>
      </w:r>
      <w:proofErr w:type="gramEnd"/>
    </w:p>
    <w:p w:rsidR="00C166BB" w:rsidRDefault="00E7376C">
      <w:pPr>
        <w:pStyle w:val="Bodytext110"/>
        <w:framePr w:w="464" w:h="1592" w:wrap="around" w:vAnchor="text" w:hAnchor="margin" w:x="6734" w:y="1"/>
        <w:shd w:val="clear" w:color="auto" w:fill="auto"/>
        <w:spacing w:line="379" w:lineRule="exact"/>
        <w:ind w:left="120"/>
        <w:jc w:val="left"/>
      </w:pPr>
      <w:r>
        <w:rPr>
          <w:lang/>
        </w:rPr>
        <w:t>и</w:t>
      </w:r>
    </w:p>
    <w:p w:rsidR="00C166BB" w:rsidRDefault="00E7376C">
      <w:pPr>
        <w:pStyle w:val="Bodytext110"/>
        <w:framePr w:w="464" w:h="1592" w:wrap="around" w:vAnchor="text" w:hAnchor="margin" w:x="6734" w:y="1"/>
        <w:shd w:val="clear" w:color="auto" w:fill="auto"/>
        <w:spacing w:line="710" w:lineRule="exact"/>
        <w:ind w:left="120"/>
        <w:jc w:val="left"/>
      </w:pPr>
      <w:r>
        <w:rPr>
          <w:lang/>
        </w:rPr>
        <w:t>и</w:t>
      </w:r>
    </w:p>
    <w:p w:rsidR="00C166BB" w:rsidRDefault="00E7376C">
      <w:pPr>
        <w:pStyle w:val="Bodytext150"/>
        <w:framePr w:w="560" w:h="1230" w:wrap="around" w:vAnchor="text" w:hAnchor="margin" w:x="167" w:y="613"/>
        <w:shd w:val="clear" w:color="auto" w:fill="auto"/>
        <w:spacing w:line="460" w:lineRule="exact"/>
        <w:ind w:left="120"/>
      </w:pPr>
      <w:r>
        <w:t>Hi</w:t>
      </w:r>
    </w:p>
    <w:p w:rsidR="00C166BB" w:rsidRDefault="00E7376C">
      <w:pPr>
        <w:pStyle w:val="Bodytext110"/>
        <w:framePr w:w="560" w:h="1230" w:wrap="around" w:vAnchor="text" w:hAnchor="margin" w:x="167" w:y="613"/>
        <w:shd w:val="clear" w:color="auto" w:fill="auto"/>
        <w:spacing w:line="710" w:lineRule="exact"/>
        <w:ind w:left="120"/>
        <w:jc w:val="left"/>
      </w:pPr>
      <w:r>
        <w:t>II</w:t>
      </w:r>
    </w:p>
    <w:p w:rsidR="00C166BB" w:rsidRDefault="00C166BB">
      <w:pPr>
        <w:rPr>
          <w:sz w:val="2"/>
          <w:szCs w:val="2"/>
        </w:rPr>
        <w:sectPr w:rsidR="00C166BB">
          <w:pgSz w:w="11905" w:h="16837"/>
          <w:pgMar w:top="2980" w:right="2874" w:bottom="1943" w:left="1640" w:header="0" w:footer="3" w:gutter="0"/>
          <w:cols w:space="720"/>
          <w:noEndnote/>
          <w:docGrid w:linePitch="360"/>
        </w:sectPr>
      </w:pPr>
    </w:p>
    <w:p w:rsidR="00C166BB" w:rsidRDefault="00E7376C">
      <w:pPr>
        <w:pStyle w:val="Bodytext110"/>
        <w:framePr w:h="710" w:wrap="around" w:vAnchor="text" w:hAnchor="margin" w:x="-4103" w:y="1584"/>
        <w:shd w:val="clear" w:color="auto" w:fill="auto"/>
        <w:spacing w:line="710" w:lineRule="exact"/>
        <w:jc w:val="left"/>
      </w:pPr>
      <w:proofErr w:type="gramStart"/>
      <w:r>
        <w:t>ill</w:t>
      </w:r>
      <w:proofErr w:type="gramEnd"/>
    </w:p>
    <w:p w:rsidR="00C166BB" w:rsidRDefault="00E7376C">
      <w:pPr>
        <w:pStyle w:val="Bodytext110"/>
        <w:shd w:val="clear" w:color="auto" w:fill="auto"/>
        <w:spacing w:after="356" w:line="710" w:lineRule="exact"/>
        <w:ind w:left="60"/>
      </w:pPr>
      <w:r>
        <w:rPr>
          <w:rStyle w:val="Bodytext11Spacing-3pt"/>
        </w:rPr>
        <w:lastRenderedPageBreak/>
        <w:t>111</w:t>
      </w:r>
    </w:p>
    <w:p w:rsidR="00C166BB" w:rsidRDefault="00E7376C">
      <w:pPr>
        <w:pStyle w:val="Bodytext110"/>
        <w:shd w:val="clear" w:color="auto" w:fill="auto"/>
        <w:spacing w:line="173" w:lineRule="atLeast"/>
        <w:ind w:left="60" w:right="60"/>
      </w:pPr>
      <w:proofErr w:type="gramStart"/>
      <w:r>
        <w:t xml:space="preserve">I </w:t>
      </w:r>
      <w:r>
        <w:rPr>
          <w:lang/>
        </w:rPr>
        <w:t>!!</w:t>
      </w:r>
      <w:proofErr w:type="gramEnd"/>
    </w:p>
    <w:p w:rsidR="00C166BB" w:rsidRDefault="00E7376C">
      <w:pPr>
        <w:pStyle w:val="Bodytext110"/>
        <w:shd w:val="clear" w:color="auto" w:fill="auto"/>
        <w:spacing w:line="710" w:lineRule="exact"/>
        <w:ind w:left="60"/>
      </w:pPr>
      <w:r>
        <w:t>H</w:t>
      </w:r>
    </w:p>
    <w:p w:rsidR="00C166BB" w:rsidRDefault="00E7376C">
      <w:pPr>
        <w:pStyle w:val="Heading10"/>
        <w:keepNext/>
        <w:keepLines/>
        <w:shd w:val="clear" w:color="auto" w:fill="auto"/>
        <w:spacing w:line="990" w:lineRule="exact"/>
        <w:ind w:left="60"/>
        <w:sectPr w:rsidR="00C166BB">
          <w:type w:val="continuous"/>
          <w:pgSz w:w="11905" w:h="16837"/>
          <w:pgMar w:top="2980" w:right="5345" w:bottom="1943" w:left="6243" w:header="0" w:footer="3" w:gutter="0"/>
          <w:cols w:space="720"/>
          <w:noEndnote/>
          <w:docGrid w:linePitch="360"/>
        </w:sectPr>
      </w:pPr>
      <w:bookmarkStart w:id="2" w:name="bookmark2"/>
      <w:r>
        <w:t>III</w:t>
      </w:r>
      <w:bookmarkEnd w:id="2"/>
    </w:p>
    <w:p w:rsidR="00C166BB" w:rsidRDefault="00E7376C">
      <w:pPr>
        <w:pStyle w:val="Bodytext0"/>
        <w:shd w:val="clear" w:color="auto" w:fill="auto"/>
        <w:spacing w:before="0" w:after="130" w:line="422" w:lineRule="exact"/>
        <w:ind w:left="40" w:right="60" w:firstLine="0"/>
      </w:pPr>
      <w:r>
        <w:rPr>
          <w:lang w:val="en-US"/>
        </w:rPr>
        <w:lastRenderedPageBreak/>
        <w:t xml:space="preserve">IS </w:t>
      </w:r>
      <w:proofErr w:type="spellStart"/>
      <w:r>
        <w:rPr>
          <w:rStyle w:val="BodytextArialNarrow355ptSpacing-1pt"/>
          <w:lang w:val="en-US"/>
        </w:rPr>
        <w:t>i</w:t>
      </w:r>
      <w:proofErr w:type="spellEnd"/>
    </w:p>
    <w:p w:rsidR="00C166BB" w:rsidRDefault="00E7376C">
      <w:pPr>
        <w:pStyle w:val="Bodytext110"/>
        <w:shd w:val="clear" w:color="auto" w:fill="auto"/>
        <w:spacing w:line="710" w:lineRule="exact"/>
        <w:ind w:left="40"/>
      </w:pPr>
      <w:proofErr w:type="gramStart"/>
      <w:r>
        <w:t>ill</w:t>
      </w:r>
      <w:proofErr w:type="gramEnd"/>
    </w:p>
    <w:p w:rsidR="00C166BB" w:rsidRDefault="00E7376C">
      <w:pPr>
        <w:pStyle w:val="Bodytext110"/>
        <w:framePr w:h="718" w:wrap="around" w:hAnchor="margin" w:x="6518" w:y="5329"/>
        <w:shd w:val="clear" w:color="auto" w:fill="auto"/>
        <w:spacing w:line="710" w:lineRule="exact"/>
        <w:ind w:left="100"/>
        <w:jc w:val="left"/>
      </w:pPr>
      <w:r>
        <w:rPr>
          <w:lang/>
        </w:rPr>
        <w:t>к</w:t>
      </w:r>
    </w:p>
    <w:p w:rsidR="00C166BB" w:rsidRDefault="00E7376C">
      <w:pPr>
        <w:pStyle w:val="Bodytext160"/>
        <w:shd w:val="clear" w:color="auto" w:fill="auto"/>
        <w:spacing w:line="280" w:lineRule="exact"/>
        <w:ind w:left="40"/>
        <w:sectPr w:rsidR="00C166BB">
          <w:type w:val="continuous"/>
          <w:pgSz w:w="11905" w:h="16837"/>
          <w:pgMar w:top="2980" w:right="9493" w:bottom="1943" w:left="2077" w:header="0" w:footer="3" w:gutter="0"/>
          <w:cols w:space="720"/>
          <w:noEndnote/>
          <w:docGrid w:linePitch="360"/>
        </w:sectPr>
      </w:pPr>
      <w:r>
        <w:t>"</w:t>
      </w:r>
      <w:r>
        <w:rPr>
          <w:rStyle w:val="Bodytext16ArialNarrow14ptItalicSpacing1pt"/>
        </w:rPr>
        <w:t xml:space="preserve"> </w:t>
      </w:r>
      <w:proofErr w:type="spellStart"/>
      <w:r>
        <w:rPr>
          <w:rStyle w:val="Bodytext16ArialNarrow14ptItalicSpacing1pt"/>
          <w:lang w:val="en-US"/>
        </w:rPr>
        <w:t>t</w:t>
      </w:r>
      <w:r>
        <w:rPr>
          <w:vertAlign w:val="superscript"/>
          <w:lang w:val="en-US"/>
        </w:rPr>
        <w:t>s</w:t>
      </w:r>
      <w:proofErr w:type="spellEnd"/>
    </w:p>
    <w:p w:rsidR="00C166BB" w:rsidRDefault="00E7376C">
      <w:pPr>
        <w:pStyle w:val="Bodytext0"/>
        <w:framePr w:w="728" w:h="1484" w:wrap="around" w:vAnchor="text" w:hAnchor="margin" w:x="3772" w:y="-84"/>
        <w:shd w:val="clear" w:color="auto" w:fill="auto"/>
        <w:spacing w:before="0" w:line="250" w:lineRule="exact"/>
        <w:ind w:left="440" w:firstLine="0"/>
        <w:jc w:val="left"/>
      </w:pPr>
      <w:r>
        <w:rPr>
          <w:lang w:val="en-US"/>
        </w:rPr>
        <w:lastRenderedPageBreak/>
        <w:t>I</w:t>
      </w:r>
    </w:p>
    <w:p w:rsidR="00C166BB" w:rsidRDefault="00E7376C">
      <w:pPr>
        <w:pStyle w:val="Bodytext0"/>
        <w:framePr w:w="728" w:h="1484" w:wrap="around" w:vAnchor="text" w:hAnchor="margin" w:x="3772" w:y="-84"/>
        <w:shd w:val="clear" w:color="auto" w:fill="auto"/>
        <w:spacing w:before="0" w:line="264" w:lineRule="exact"/>
        <w:ind w:left="440" w:right="200"/>
      </w:pPr>
      <w:r>
        <w:t xml:space="preserve">=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II I </w:t>
      </w:r>
      <w:proofErr w:type="spellStart"/>
      <w:r>
        <w:rPr>
          <w:rStyle w:val="BodytextArialNarrow14ptItalicSpacing1pt0"/>
          <w:lang w:val="en-US"/>
        </w:rPr>
        <w:t>i</w:t>
      </w:r>
      <w:proofErr w:type="spellEnd"/>
    </w:p>
    <w:p w:rsidR="00C166BB" w:rsidRDefault="00E7376C">
      <w:pPr>
        <w:pStyle w:val="Bodytext110"/>
        <w:framePr w:w="728" w:h="1484" w:wrap="around" w:vAnchor="text" w:hAnchor="margin" w:x="3772" w:y="-84"/>
        <w:shd w:val="clear" w:color="auto" w:fill="auto"/>
        <w:spacing w:line="710" w:lineRule="exact"/>
        <w:ind w:left="440"/>
        <w:jc w:val="left"/>
      </w:pPr>
      <w:r>
        <w:rPr>
          <w:lang/>
        </w:rPr>
        <w:t>1</w:t>
      </w:r>
    </w:p>
    <w:p w:rsidR="00C166BB" w:rsidRDefault="00E7376C">
      <w:pPr>
        <w:framePr w:w="2112" w:h="2333" w:wrap="around" w:vAnchor="text" w:hAnchor="margin" w:x="2" w:y="1028"/>
        <w:jc w:val="center"/>
        <w:rPr>
          <w:sz w:val="0"/>
          <w:szCs w:val="0"/>
        </w:rPr>
      </w:pPr>
      <w:r>
        <w:pict>
          <v:shape id="_x0000_i1027" type="#_x0000_t75" style="width:105.75pt;height:117pt">
            <v:imagedata r:id="rId16" r:href="rId17"/>
          </v:shape>
        </w:pict>
      </w:r>
    </w:p>
    <w:p w:rsidR="00C166BB" w:rsidRDefault="00E7376C">
      <w:pPr>
        <w:pStyle w:val="Bodytext170"/>
        <w:framePr w:w="502" w:h="364" w:wrap="around" w:vAnchor="text" w:hAnchor="margin" w:x="6571" w:y="1508"/>
        <w:shd w:val="clear" w:color="auto" w:fill="auto"/>
        <w:spacing w:line="330" w:lineRule="exact"/>
        <w:ind w:left="100"/>
      </w:pPr>
      <w:proofErr w:type="gramStart"/>
      <w:r>
        <w:t>ill</w:t>
      </w:r>
      <w:proofErr w:type="gramEnd"/>
    </w:p>
    <w:p w:rsidR="00C166BB" w:rsidRDefault="00E7376C">
      <w:pPr>
        <w:pStyle w:val="Bodytext110"/>
        <w:framePr w:w="416" w:h="1126" w:wrap="around" w:vAnchor="text" w:hAnchor="margin" w:x="4142" w:y="1566"/>
        <w:shd w:val="clear" w:color="auto" w:fill="auto"/>
        <w:spacing w:line="269" w:lineRule="atLeast"/>
        <w:ind w:left="120" w:right="140"/>
      </w:pPr>
      <w:r>
        <w:rPr>
          <w:rStyle w:val="Bodytext11Spacing0pt"/>
        </w:rPr>
        <w:t>!</w:t>
      </w:r>
      <w:proofErr w:type="spellStart"/>
      <w:r>
        <w:rPr>
          <w:rStyle w:val="Bodytext11Spacing0pt"/>
        </w:rPr>
        <w:t>i</w:t>
      </w:r>
      <w:proofErr w:type="spellEnd"/>
      <w:r>
        <w:rPr>
          <w:rStyle w:val="Bodytext11Spacing0pt"/>
        </w:rPr>
        <w:t xml:space="preserve"> </w:t>
      </w:r>
      <w:r>
        <w:rPr>
          <w:rStyle w:val="Bodytext11TimesNewRoman125ptBoldSpacing0pt"/>
          <w:rFonts w:eastAsia="Arial Narrow"/>
        </w:rPr>
        <w:t>H</w:t>
      </w:r>
    </w:p>
    <w:p w:rsidR="00C166BB" w:rsidRPr="00DE5488" w:rsidRDefault="00E7376C">
      <w:pPr>
        <w:pStyle w:val="Bodytext30"/>
        <w:framePr w:w="416" w:h="1126" w:wrap="around" w:vAnchor="text" w:hAnchor="margin" w:x="4142" w:y="1566"/>
        <w:shd w:val="clear" w:color="auto" w:fill="auto"/>
        <w:spacing w:line="280" w:lineRule="exact"/>
        <w:ind w:left="12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i</w:t>
      </w:r>
      <w:proofErr w:type="spellEnd"/>
      <w:proofErr w:type="gramEnd"/>
      <w:r>
        <w:rPr>
          <w:lang w:val="en-US"/>
        </w:rPr>
        <w:t xml:space="preserve"> </w:t>
      </w:r>
      <w:r w:rsidRPr="00DE5488">
        <w:rPr>
          <w:lang w:val="en-US"/>
        </w:rPr>
        <w:t>5</w:t>
      </w:r>
    </w:p>
    <w:p w:rsidR="00C166BB" w:rsidRPr="00DE5488" w:rsidRDefault="00E7376C">
      <w:pPr>
        <w:pStyle w:val="Bodytext30"/>
        <w:framePr w:w="416" w:h="1126" w:wrap="around" w:vAnchor="text" w:hAnchor="margin" w:x="4142" w:y="1566"/>
        <w:shd w:val="clear" w:color="auto" w:fill="auto"/>
        <w:spacing w:line="280" w:lineRule="exact"/>
        <w:ind w:left="12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i</w:t>
      </w:r>
      <w:proofErr w:type="spellEnd"/>
      <w:proofErr w:type="gramEnd"/>
    </w:p>
    <w:p w:rsidR="00C166BB" w:rsidRDefault="00E7376C">
      <w:pPr>
        <w:pStyle w:val="Bodytext110"/>
        <w:framePr w:w="546" w:h="1085" w:wrap="around" w:vAnchor="text" w:hAnchor="margin" w:x="6383" w:y="1619"/>
        <w:shd w:val="clear" w:color="auto" w:fill="auto"/>
        <w:spacing w:line="288" w:lineRule="atLeast"/>
        <w:ind w:left="160" w:right="180"/>
      </w:pPr>
      <w:proofErr w:type="gramStart"/>
      <w:r>
        <w:rPr>
          <w:rStyle w:val="Bodytext11Spacing0pt"/>
        </w:rPr>
        <w:t>ft</w:t>
      </w:r>
      <w:proofErr w:type="gramEnd"/>
      <w:r>
        <w:rPr>
          <w:rStyle w:val="Bodytext11Spacing0pt"/>
        </w:rPr>
        <w:t xml:space="preserve">! </w:t>
      </w:r>
      <w:proofErr w:type="gramStart"/>
      <w:r w:rsidRPr="00DE5488">
        <w:t xml:space="preserve">0 </w:t>
      </w:r>
      <w:r>
        <w:rPr>
          <w:rStyle w:val="Bodytext11Candara20ptBoldSpacing0pt"/>
        </w:rPr>
        <w:t>I</w:t>
      </w:r>
      <w:proofErr w:type="gramEnd"/>
    </w:p>
    <w:p w:rsidR="00C166BB" w:rsidRDefault="00E7376C">
      <w:pPr>
        <w:pStyle w:val="Bodytext110"/>
        <w:framePr w:w="858" w:h="872" w:wrap="around" w:vAnchor="text" w:hAnchor="margin" w:x="6638" w:y="1700"/>
        <w:shd w:val="clear" w:color="auto" w:fill="auto"/>
        <w:spacing w:line="710" w:lineRule="exact"/>
        <w:ind w:left="100"/>
        <w:jc w:val="left"/>
      </w:pPr>
      <w:proofErr w:type="spellStart"/>
      <w:proofErr w:type="gramStart"/>
      <w:r>
        <w:rPr>
          <w:rStyle w:val="Bodytext11Spacing5pt"/>
        </w:rPr>
        <w:t>lis</w:t>
      </w:r>
      <w:proofErr w:type="spellEnd"/>
      <w:proofErr w:type="gramEnd"/>
    </w:p>
    <w:p w:rsidR="00C166BB" w:rsidRDefault="00E7376C">
      <w:pPr>
        <w:pStyle w:val="Bodytext110"/>
        <w:framePr w:w="488" w:h="710" w:wrap="around" w:vAnchor="text" w:hAnchor="margin" w:x="3547" w:y="1713"/>
        <w:shd w:val="clear" w:color="auto" w:fill="auto"/>
        <w:spacing w:line="710" w:lineRule="exact"/>
        <w:ind w:left="100"/>
        <w:jc w:val="left"/>
      </w:pPr>
      <w:r>
        <w:t>I!</w:t>
      </w:r>
    </w:p>
    <w:p w:rsidR="00C166BB" w:rsidRDefault="00E7376C">
      <w:pPr>
        <w:pStyle w:val="Bodytext110"/>
        <w:framePr w:w="253" w:h="710" w:wrap="around" w:vAnchor="text" w:hAnchor="margin" w:x="6033" w:y="2418"/>
        <w:shd w:val="clear" w:color="auto" w:fill="auto"/>
        <w:spacing w:line="710" w:lineRule="exact"/>
        <w:ind w:left="100"/>
        <w:jc w:val="left"/>
      </w:pPr>
      <w:proofErr w:type="spellStart"/>
      <w:proofErr w:type="gramStart"/>
      <w:r>
        <w:t>i</w:t>
      </w:r>
      <w:proofErr w:type="spellEnd"/>
      <w:proofErr w:type="gramEnd"/>
    </w:p>
    <w:p w:rsidR="00C166BB" w:rsidRDefault="00E7376C">
      <w:pPr>
        <w:pStyle w:val="Bodytext110"/>
        <w:framePr w:w="493" w:h="1788" w:wrap="around" w:vAnchor="text" w:hAnchor="margin" w:x="3547" w:y="2550"/>
        <w:shd w:val="clear" w:color="auto" w:fill="auto"/>
        <w:spacing w:line="518" w:lineRule="exact"/>
        <w:ind w:left="120" w:right="120"/>
      </w:pPr>
      <w:proofErr w:type="spellStart"/>
      <w:proofErr w:type="gramStart"/>
      <w:r>
        <w:rPr>
          <w:rStyle w:val="Bodytext11Spacing0pt"/>
        </w:rPr>
        <w:t>i</w:t>
      </w:r>
      <w:proofErr w:type="spellEnd"/>
      <w:proofErr w:type="gramEnd"/>
      <w:r>
        <w:rPr>
          <w:rStyle w:val="Bodytext11Spacing0pt"/>
        </w:rPr>
        <w:t xml:space="preserve">! </w:t>
      </w:r>
      <w:proofErr w:type="gramStart"/>
      <w:r>
        <w:rPr>
          <w:lang/>
        </w:rPr>
        <w:t>П</w:t>
      </w:r>
      <w:proofErr w:type="gramEnd"/>
    </w:p>
    <w:p w:rsidR="00C166BB" w:rsidRDefault="00E7376C">
      <w:pPr>
        <w:pStyle w:val="Bodytext0"/>
        <w:framePr w:w="493" w:h="1788" w:wrap="around" w:vAnchor="text" w:hAnchor="margin" w:x="3547" w:y="2550"/>
        <w:shd w:val="clear" w:color="auto" w:fill="auto"/>
        <w:spacing w:before="0" w:line="250" w:lineRule="exact"/>
        <w:ind w:left="120" w:firstLine="0"/>
      </w:pPr>
      <w:r>
        <w:t>л</w:t>
      </w:r>
    </w:p>
    <w:p w:rsidR="00C166BB" w:rsidRDefault="00E7376C">
      <w:pPr>
        <w:pStyle w:val="Bodytext110"/>
        <w:framePr w:w="493" w:h="1788" w:wrap="around" w:vAnchor="text" w:hAnchor="margin" w:x="3547" w:y="2550"/>
        <w:shd w:val="clear" w:color="auto" w:fill="auto"/>
        <w:spacing w:line="710" w:lineRule="exact"/>
        <w:ind w:left="120"/>
      </w:pPr>
      <w:r>
        <w:t>I!</w:t>
      </w:r>
    </w:p>
    <w:p w:rsidR="00C166BB" w:rsidRDefault="00E7376C">
      <w:pPr>
        <w:pStyle w:val="Bodytext110"/>
        <w:framePr w:w="646" w:h="711" w:wrap="around" w:vAnchor="text" w:hAnchor="margin" w:x="6398" w:y="2745"/>
        <w:shd w:val="clear" w:color="auto" w:fill="auto"/>
        <w:spacing w:line="710" w:lineRule="exact"/>
        <w:ind w:left="100"/>
        <w:jc w:val="left"/>
      </w:pPr>
      <w:proofErr w:type="gramStart"/>
      <w:r>
        <w:t>ill</w:t>
      </w:r>
      <w:proofErr w:type="gramEnd"/>
      <w:r>
        <w:t>!</w:t>
      </w:r>
    </w:p>
    <w:p w:rsidR="00C166BB" w:rsidRDefault="00E7376C">
      <w:pPr>
        <w:pStyle w:val="Bodytext20"/>
        <w:framePr w:w="330" w:h="357" w:wrap="around" w:vAnchor="text" w:hAnchor="margin" w:x="7147" w:y="2919"/>
        <w:shd w:val="clear" w:color="auto" w:fill="auto"/>
        <w:spacing w:after="0" w:line="250" w:lineRule="exact"/>
        <w:ind w:left="100"/>
        <w:jc w:val="left"/>
      </w:pPr>
      <w:r>
        <w:rPr>
          <w:lang w:val="en-US"/>
        </w:rPr>
        <w:t>!</w:t>
      </w:r>
      <w:proofErr w:type="spellStart"/>
      <w:r>
        <w:rPr>
          <w:lang w:val="en-US"/>
        </w:rPr>
        <w:t>i</w:t>
      </w:r>
      <w:proofErr w:type="spellEnd"/>
    </w:p>
    <w:p w:rsidR="00C166BB" w:rsidRDefault="00C166BB">
      <w:pPr>
        <w:rPr>
          <w:sz w:val="2"/>
          <w:szCs w:val="2"/>
        </w:rPr>
        <w:sectPr w:rsidR="00C166BB">
          <w:type w:val="continuous"/>
          <w:pgSz w:w="11905" w:h="16837"/>
          <w:pgMar w:top="2980" w:right="2874" w:bottom="1943" w:left="1640" w:header="0" w:footer="3" w:gutter="0"/>
          <w:cols w:space="720"/>
          <w:noEndnote/>
          <w:docGrid w:linePitch="360"/>
        </w:sectPr>
      </w:pPr>
    </w:p>
    <w:p w:rsidR="00C166BB" w:rsidRDefault="00E7376C">
      <w:pPr>
        <w:pStyle w:val="Footnote20"/>
        <w:numPr>
          <w:ilvl w:val="0"/>
          <w:numId w:val="1"/>
        </w:numPr>
        <w:shd w:val="clear" w:color="auto" w:fill="auto"/>
        <w:tabs>
          <w:tab w:val="left" w:pos="126"/>
          <w:tab w:val="left" w:leader="underscore" w:pos="3534"/>
          <w:tab w:val="left" w:pos="3990"/>
          <w:tab w:val="left" w:leader="underscore" w:pos="4618"/>
          <w:tab w:val="left" w:leader="underscore" w:pos="4647"/>
          <w:tab w:val="left" w:leader="underscore" w:pos="6303"/>
          <w:tab w:val="left" w:leader="underscore" w:pos="6342"/>
          <w:tab w:val="left" w:leader="underscore" w:pos="6966"/>
        </w:tabs>
        <w:spacing w:after="252" w:line="90" w:lineRule="exact"/>
        <w:ind w:left="20"/>
      </w:pPr>
      <w:r>
        <w:lastRenderedPageBreak/>
        <w:t xml:space="preserve">Иные показатели, связанные с </w:t>
      </w:r>
      <w:proofErr w:type="spellStart"/>
      <w:r>
        <w:t>выно</w:t>
      </w:r>
      <w:proofErr w:type="gramStart"/>
      <w:r>
        <w:t>.ш</w:t>
      </w:r>
      <w:proofErr w:type="gramEnd"/>
      <w:r>
        <w:t>епнем</w:t>
      </w:r>
      <w:proofErr w:type="spellEnd"/>
      <w:r>
        <w:t xml:space="preserve"> муниципального задании "'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66BB" w:rsidRDefault="00E7376C">
      <w:pPr>
        <w:pStyle w:val="Footnote0"/>
        <w:shd w:val="clear" w:color="auto" w:fill="auto"/>
        <w:spacing w:before="0"/>
        <w:ind w:left="20"/>
      </w:pPr>
      <w:r>
        <w:t xml:space="preserve">Заполняете» в </w:t>
      </w:r>
      <w:proofErr w:type="gramStart"/>
      <w:r>
        <w:t>целом</w:t>
      </w:r>
      <w:proofErr w:type="gramEnd"/>
      <w:r>
        <w:t xml:space="preserve"> но муниципальному </w:t>
      </w:r>
      <w:proofErr w:type="spellStart"/>
      <w:r>
        <w:t>таданию</w:t>
      </w:r>
      <w:proofErr w:type="spellEnd"/>
      <w:r>
        <w:t>.</w:t>
      </w:r>
    </w:p>
    <w:p w:rsidR="00C166BB" w:rsidRDefault="00E7376C">
      <w:pPr>
        <w:pStyle w:val="Footnote0"/>
        <w:shd w:val="clear" w:color="auto" w:fill="auto"/>
        <w:spacing w:before="0"/>
        <w:ind w:left="20" w:right="420"/>
      </w:pPr>
      <w:r>
        <w:t xml:space="preserve">" В численных показателей </w:t>
      </w:r>
      <w:proofErr w:type="spellStart"/>
      <w:r>
        <w:t>можо</w:t>
      </w:r>
      <w:proofErr w:type="spellEnd"/>
      <w:r>
        <w:t xml:space="preserve"> Г&gt;мм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капано допустимое (</w:t>
      </w:r>
      <w:proofErr w:type="spellStart"/>
      <w:r>
        <w:t>яотможное</w:t>
      </w:r>
      <w:proofErr w:type="spellEnd"/>
      <w:r>
        <w:t xml:space="preserve">) </w:t>
      </w:r>
      <w:proofErr w:type="spellStart"/>
      <w:r>
        <w:rPr>
          <w:lang w:val="en-US"/>
        </w:rPr>
        <w:t>oik</w:t>
      </w:r>
      <w:proofErr w:type="spellEnd"/>
      <w:r w:rsidRPr="00DE5488">
        <w:rPr>
          <w:lang w:val="ru-RU"/>
        </w:rPr>
        <w:t>.'</w:t>
      </w:r>
      <w:proofErr w:type="spellStart"/>
      <w:r>
        <w:rPr>
          <w:rStyle w:val="Footnote4ptSmallCaps"/>
          <w:lang w:val="en-US"/>
        </w:rPr>
        <w:t>I</w:t>
      </w:r>
      <w:r>
        <w:rPr>
          <w:rStyle w:val="Footnote4pt"/>
        </w:rPr>
        <w:t>i</w:t>
      </w:r>
      <w:r>
        <w:rPr>
          <w:rStyle w:val="Footnote4ptSmallCaps"/>
          <w:lang w:val="en-US"/>
        </w:rPr>
        <w:t>M</w:t>
      </w:r>
      <w:r>
        <w:rPr>
          <w:rStyle w:val="Footnote4pt"/>
        </w:rPr>
        <w:t>iciihc</w:t>
      </w:r>
      <w:proofErr w:type="spellEnd"/>
      <w:r w:rsidRPr="00DE5488">
        <w:rPr>
          <w:lang w:val="ru-RU"/>
        </w:rPr>
        <w:t xml:space="preserve"> </w:t>
      </w:r>
      <w:r>
        <w:t xml:space="preserve">.ч выполнении </w:t>
      </w:r>
      <w:proofErr w:type="spellStart"/>
      <w:r>
        <w:t>муницжыльною</w:t>
      </w:r>
      <w:proofErr w:type="spellEnd"/>
      <w:r>
        <w:t xml:space="preserve"> </w:t>
      </w:r>
      <w:proofErr w:type="spellStart"/>
      <w:r>
        <w:t>шдаиин</w:t>
      </w:r>
      <w:proofErr w:type="spellEnd"/>
      <w:r>
        <w:t>.</w:t>
      </w:r>
      <w:r>
        <w:rPr>
          <w:rStyle w:val="Footnote4pt"/>
          <w:lang/>
        </w:rPr>
        <w:t xml:space="preserve"> в</w:t>
      </w:r>
      <w:r>
        <w:t xml:space="preserve"> пределах которою оно считается выполненным, </w:t>
      </w:r>
      <w:proofErr w:type="spellStart"/>
      <w:r>
        <w:t>нри</w:t>
      </w:r>
      <w:proofErr w:type="spellEnd"/>
      <w:r>
        <w:t xml:space="preserve"> припиши администрацией РОЖДССТ</w:t>
      </w:r>
      <w:r>
        <w:rPr>
          <w:rStyle w:val="Footnote4ptSmallCaps"/>
        </w:rPr>
        <w:t>'</w:t>
      </w:r>
      <w:r>
        <w:rPr>
          <w:rStyle w:val="Footnote4ptSmallCaps"/>
        </w:rPr>
        <w:t>ВО НС КОГО ССЛЬСКОГО ПОССЛСНИЯ.</w:t>
      </w:r>
      <w:r>
        <w:t xml:space="preserve"> осуществляющей функции и полномочия учредителя муниципальных бюджетных или автономных учреждений Рождественскою сельского поселения, (данным распорядителем </w:t>
      </w:r>
      <w:proofErr w:type="spellStart"/>
      <w:r>
        <w:t>срсисгв</w:t>
      </w:r>
      <w:proofErr w:type="spellEnd"/>
      <w:r>
        <w:t xml:space="preserve"> районного Г&gt;к&gt;джси1. в велении ко юрою находя! </w:t>
      </w:r>
      <w:proofErr w:type="spellStart"/>
      <w:r>
        <w:t>ся</w:t>
      </w:r>
      <w:proofErr w:type="spellEnd"/>
      <w:r>
        <w:t xml:space="preserve"> муниципаль</w:t>
      </w:r>
      <w:r>
        <w:t xml:space="preserve">ные казенные учреждения </w:t>
      </w:r>
      <w:proofErr w:type="spellStart"/>
      <w:r>
        <w:t>Рождестясиского</w:t>
      </w:r>
      <w:proofErr w:type="spellEnd"/>
      <w:r>
        <w:t xml:space="preserve"> </w:t>
      </w:r>
      <w:proofErr w:type="gramStart"/>
      <w:r>
        <w:t>сельскою</w:t>
      </w:r>
      <w:proofErr w:type="gramEnd"/>
      <w:r>
        <w:t xml:space="preserve"> поселения, решения об </w:t>
      </w:r>
      <w:proofErr w:type="spellStart"/>
      <w:r>
        <w:t>устапонлеиии</w:t>
      </w:r>
      <w:proofErr w:type="spellEnd"/>
      <w:r>
        <w:t xml:space="preserve"> </w:t>
      </w:r>
      <w:proofErr w:type="spellStart"/>
      <w:r>
        <w:t>оГицсюдончстимою</w:t>
      </w:r>
      <w:proofErr w:type="spellEnd"/>
      <w:r>
        <w:t xml:space="preserve"> (возможного) отклонения от выполнения муниципалы о задании, в пределах которою оно </w:t>
      </w:r>
      <w:proofErr w:type="spellStart"/>
      <w:r>
        <w:t>ечнпкчея</w:t>
      </w:r>
      <w:proofErr w:type="spellEnd"/>
      <w:r>
        <w:t xml:space="preserve"> выполненным (в %). В лом </w:t>
      </w:r>
      <w:proofErr w:type="gramStart"/>
      <w:r>
        <w:t>случае</w:t>
      </w:r>
      <w:proofErr w:type="gramEnd"/>
      <w:r>
        <w:t xml:space="preserve"> допустимые (возможные) отклонен</w:t>
      </w:r>
      <w:r>
        <w:t>ия, предусмотренные в пунктах 3.1 и 3.2 настоящего муниципального задания, не заполняются</w:t>
      </w:r>
    </w:p>
    <w:sectPr w:rsidR="00C166BB" w:rsidSect="00C166BB">
      <w:type w:val="continuous"/>
      <w:pgSz w:w="11905" w:h="16837"/>
      <w:pgMar w:top="2980" w:right="2874" w:bottom="1943" w:left="16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76C" w:rsidRDefault="00E7376C" w:rsidP="00C166BB">
      <w:r>
        <w:separator/>
      </w:r>
    </w:p>
  </w:endnote>
  <w:endnote w:type="continuationSeparator" w:id="0">
    <w:p w:rsidR="00E7376C" w:rsidRDefault="00E7376C" w:rsidP="00C1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BB" w:rsidRDefault="00E7376C">
    <w:pPr>
      <w:pStyle w:val="Headerorfooter0"/>
      <w:framePr w:h="211" w:wrap="none" w:vAnchor="text" w:hAnchor="page" w:x="9452" w:y="-2040"/>
      <w:shd w:val="clear" w:color="auto" w:fill="auto"/>
      <w:jc w:val="both"/>
    </w:pPr>
    <w:r>
      <w:rPr>
        <w:rStyle w:val="HeaderorfooterCandara135ptSpacing3pt"/>
      </w:rPr>
      <w:t>11</w:t>
    </w:r>
  </w:p>
  <w:p w:rsidR="00C166BB" w:rsidRDefault="00C166BB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BB" w:rsidRDefault="00C166B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76C" w:rsidRDefault="00E7376C">
      <w:r>
        <w:separator/>
      </w:r>
    </w:p>
  </w:footnote>
  <w:footnote w:type="continuationSeparator" w:id="0">
    <w:p w:rsidR="00E7376C" w:rsidRDefault="00E7376C">
      <w:r>
        <w:continuationSeparator/>
      </w:r>
    </w:p>
  </w:footnote>
  <w:footnote w:id="1">
    <w:p w:rsidR="00C166BB" w:rsidRDefault="00E7376C">
      <w:pPr>
        <w:pStyle w:val="Footnote30"/>
        <w:shd w:val="clear" w:color="auto" w:fill="auto"/>
        <w:spacing w:line="90" w:lineRule="exact"/>
        <w:ind w:left="13440"/>
      </w:pPr>
      <w: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56B1"/>
    <w:multiLevelType w:val="multilevel"/>
    <w:tmpl w:val="31C48C9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015C7"/>
    <w:multiLevelType w:val="multilevel"/>
    <w:tmpl w:val="2F148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2040A"/>
    <w:multiLevelType w:val="multilevel"/>
    <w:tmpl w:val="626AEF9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472E28"/>
    <w:multiLevelType w:val="multilevel"/>
    <w:tmpl w:val="F17CDFC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5317D5"/>
    <w:multiLevelType w:val="multilevel"/>
    <w:tmpl w:val="EDCC63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3">
      <w:start w:val="1"/>
      <w:numFmt w:val="decimal"/>
      <w:lvlText w:val="%2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</w:compat>
  <w:rsids>
    <w:rsidRoot w:val="00C166BB"/>
    <w:rsid w:val="00C166BB"/>
    <w:rsid w:val="00DE5488"/>
    <w:rsid w:val="00E7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66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66BB"/>
    <w:rPr>
      <w:color w:val="0066CC"/>
      <w:u w:val="single"/>
    </w:rPr>
  </w:style>
  <w:style w:type="character" w:customStyle="1" w:styleId="Footnote2">
    <w:name w:val="Footnote (2)_"/>
    <w:basedOn w:val="a0"/>
    <w:link w:val="Footnote2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Footnote">
    <w:name w:val="Footnote_"/>
    <w:basedOn w:val="a0"/>
    <w:link w:val="Footnote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Footnote4ptSmallCaps">
    <w:name w:val="Footnote + 4 pt;Small Caps"/>
    <w:basedOn w:val="Footnote"/>
    <w:rsid w:val="00C166BB"/>
    <w:rPr>
      <w:smallCaps/>
      <w:spacing w:val="0"/>
      <w:sz w:val="8"/>
      <w:szCs w:val="8"/>
    </w:rPr>
  </w:style>
  <w:style w:type="character" w:customStyle="1" w:styleId="Footnote4pt">
    <w:name w:val="Footnote + 4 pt"/>
    <w:basedOn w:val="Footnote"/>
    <w:rsid w:val="00C166BB"/>
    <w:rPr>
      <w:spacing w:val="0"/>
      <w:sz w:val="8"/>
      <w:szCs w:val="8"/>
      <w:lang w:val="en-US"/>
    </w:rPr>
  </w:style>
  <w:style w:type="character" w:customStyle="1" w:styleId="Footnote3">
    <w:name w:val="Footnote (3)_"/>
    <w:basedOn w:val="a0"/>
    <w:link w:val="Footnote3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Bodytext">
    <w:name w:val="Body text_"/>
    <w:basedOn w:val="a0"/>
    <w:link w:val="Bodytext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2">
    <w:name w:val="Body text (2)_"/>
    <w:basedOn w:val="a0"/>
    <w:link w:val="Bodytext2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BodytextBoldSpacing3pt">
    <w:name w:val="Body text + Bold;Spacing 3 pt"/>
    <w:basedOn w:val="Bodytext"/>
    <w:rsid w:val="00C166BB"/>
    <w:rPr>
      <w:b/>
      <w:bCs/>
      <w:spacing w:val="70"/>
    </w:rPr>
  </w:style>
  <w:style w:type="character" w:customStyle="1" w:styleId="Bodytext3">
    <w:name w:val="Body text (3)_"/>
    <w:basedOn w:val="a0"/>
    <w:link w:val="Bodytext30"/>
    <w:rsid w:val="00C166B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0"/>
      <w:w w:val="100"/>
      <w:sz w:val="28"/>
      <w:szCs w:val="28"/>
    </w:rPr>
  </w:style>
  <w:style w:type="character" w:customStyle="1" w:styleId="Bodytext3Spacing0pt">
    <w:name w:val="Body text (3) + Spacing 0 pt"/>
    <w:basedOn w:val="Bodytext3"/>
    <w:rsid w:val="00C166BB"/>
    <w:rPr>
      <w:spacing w:val="0"/>
    </w:rPr>
  </w:style>
  <w:style w:type="character" w:customStyle="1" w:styleId="Bodytext3TimesNewRoman125ptNotItalicSpacing0pt">
    <w:name w:val="Body text (3) + Times New Roman;12;5 pt;Not Italic;Spacing 0 pt"/>
    <w:basedOn w:val="Bodytext3"/>
    <w:rsid w:val="00C166BB"/>
    <w:rPr>
      <w:rFonts w:ascii="Times New Roman" w:eastAsia="Times New Roman" w:hAnsi="Times New Roman" w:cs="Times New Roman"/>
      <w:b w:val="0"/>
      <w:bCs w:val="0"/>
      <w:i/>
      <w:iCs/>
      <w:spacing w:val="0"/>
      <w:w w:val="100"/>
      <w:sz w:val="25"/>
      <w:szCs w:val="25"/>
    </w:rPr>
  </w:style>
  <w:style w:type="character" w:customStyle="1" w:styleId="BodytextSpacing-1pt">
    <w:name w:val="Body text + Spacing -1 pt"/>
    <w:basedOn w:val="Bodytext"/>
    <w:rsid w:val="00C166BB"/>
    <w:rPr>
      <w:spacing w:val="-20"/>
    </w:rPr>
  </w:style>
  <w:style w:type="character" w:customStyle="1" w:styleId="BodytextArialNarrow14ptItalicSpacing1pt">
    <w:name w:val="Body text + Arial Narrow;14 pt;Italic;Spacing 1 pt"/>
    <w:basedOn w:val="Bodytext"/>
    <w:rsid w:val="00C166BB"/>
    <w:rPr>
      <w:rFonts w:ascii="Arial Narrow" w:eastAsia="Arial Narrow" w:hAnsi="Arial Narrow" w:cs="Arial Narrow"/>
      <w:b w:val="0"/>
      <w:bCs w:val="0"/>
      <w:i/>
      <w:iCs/>
      <w:spacing w:val="30"/>
      <w:w w:val="100"/>
      <w:sz w:val="28"/>
      <w:szCs w:val="28"/>
      <w:lang w:val="en-US"/>
    </w:rPr>
  </w:style>
  <w:style w:type="character" w:customStyle="1" w:styleId="Bodytext4">
    <w:name w:val="Body text (4)_"/>
    <w:basedOn w:val="a0"/>
    <w:link w:val="Bodytext40"/>
    <w:rsid w:val="00C166B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5">
    <w:name w:val="Body text (5)_"/>
    <w:basedOn w:val="a0"/>
    <w:link w:val="Bodytext5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Bodytext5Bold">
    <w:name w:val="Body text (5) + Bold"/>
    <w:basedOn w:val="Bodytext5"/>
    <w:rsid w:val="00C166BB"/>
    <w:rPr>
      <w:b/>
      <w:bCs/>
    </w:rPr>
  </w:style>
  <w:style w:type="character" w:customStyle="1" w:styleId="Bodytext6">
    <w:name w:val="Body text (6)_"/>
    <w:basedOn w:val="a0"/>
    <w:link w:val="Bodytext6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2"/>
      <w:szCs w:val="12"/>
    </w:rPr>
  </w:style>
  <w:style w:type="character" w:customStyle="1" w:styleId="Bodytext7">
    <w:name w:val="Body text (7)_"/>
    <w:basedOn w:val="a0"/>
    <w:link w:val="Bodytext7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Bodytext10">
    <w:name w:val="Body text (10)_"/>
    <w:basedOn w:val="a0"/>
    <w:link w:val="Bodytext10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Bodytext101">
    <w:name w:val="Body text (10)"/>
    <w:basedOn w:val="Bodytext10"/>
    <w:rsid w:val="00C166BB"/>
    <w:rPr>
      <w:spacing w:val="0"/>
      <w:sz w:val="9"/>
      <w:szCs w:val="9"/>
    </w:rPr>
  </w:style>
  <w:style w:type="character" w:customStyle="1" w:styleId="Bodytext9">
    <w:name w:val="Body text (9)_"/>
    <w:basedOn w:val="a0"/>
    <w:link w:val="Bodytext9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74ptNotBold">
    <w:name w:val="Body text (7) + 4 pt;Not Bold"/>
    <w:basedOn w:val="Bodytext7"/>
    <w:rsid w:val="00C166BB"/>
    <w:rPr>
      <w:b/>
      <w:bCs/>
      <w:spacing w:val="0"/>
      <w:sz w:val="8"/>
      <w:szCs w:val="8"/>
    </w:rPr>
  </w:style>
  <w:style w:type="character" w:customStyle="1" w:styleId="Bodytext8">
    <w:name w:val="Body text (8)_"/>
    <w:basedOn w:val="a0"/>
    <w:link w:val="Bodytext8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Tablecaption">
    <w:name w:val="Table caption_"/>
    <w:basedOn w:val="a0"/>
    <w:link w:val="Tablecaption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character" w:customStyle="1" w:styleId="Heading2">
    <w:name w:val="Heading #2_"/>
    <w:basedOn w:val="a0"/>
    <w:link w:val="Heading20"/>
    <w:rsid w:val="00C166B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30"/>
      <w:w w:val="100"/>
      <w:sz w:val="71"/>
      <w:szCs w:val="71"/>
      <w:lang w:val="en-US"/>
    </w:rPr>
  </w:style>
  <w:style w:type="character" w:customStyle="1" w:styleId="Heading2Spacing0pt">
    <w:name w:val="Heading #2 + Spacing 0 pt"/>
    <w:basedOn w:val="Heading2"/>
    <w:rsid w:val="00C166BB"/>
    <w:rPr>
      <w:spacing w:val="10"/>
    </w:rPr>
  </w:style>
  <w:style w:type="character" w:customStyle="1" w:styleId="Headerorfooter">
    <w:name w:val="Header or footer_"/>
    <w:basedOn w:val="a0"/>
    <w:link w:val="Headerorfooter0"/>
    <w:rsid w:val="00C166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HeaderorfooterCandara135ptSpacing3pt">
    <w:name w:val="Header or footer + Candara;13;5 pt;Spacing 3 pt"/>
    <w:basedOn w:val="Headerorfooter"/>
    <w:rsid w:val="00C166BB"/>
    <w:rPr>
      <w:rFonts w:ascii="Candara" w:eastAsia="Candara" w:hAnsi="Candara" w:cs="Candara"/>
      <w:spacing w:val="60"/>
      <w:sz w:val="27"/>
      <w:szCs w:val="27"/>
    </w:rPr>
  </w:style>
  <w:style w:type="character" w:customStyle="1" w:styleId="Bodytext11">
    <w:name w:val="Body text (11)_"/>
    <w:basedOn w:val="a0"/>
    <w:link w:val="Bodytext110"/>
    <w:rsid w:val="00C166B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30"/>
      <w:w w:val="100"/>
      <w:sz w:val="71"/>
      <w:szCs w:val="71"/>
      <w:lang w:val="en-US"/>
    </w:rPr>
  </w:style>
  <w:style w:type="character" w:customStyle="1" w:styleId="Bodytext11Calibri23ptBold">
    <w:name w:val="Body text (11) + Calibri;23 pt;Bold"/>
    <w:basedOn w:val="Bodytext11"/>
    <w:rsid w:val="00C166BB"/>
    <w:rPr>
      <w:rFonts w:ascii="Calibri" w:eastAsia="Calibri" w:hAnsi="Calibri" w:cs="Calibri"/>
      <w:b/>
      <w:bCs/>
      <w:spacing w:val="-30"/>
      <w:w w:val="100"/>
      <w:sz w:val="46"/>
      <w:szCs w:val="46"/>
      <w:lang/>
    </w:rPr>
  </w:style>
  <w:style w:type="character" w:customStyle="1" w:styleId="Bodytext12">
    <w:name w:val="Body text (12)_"/>
    <w:basedOn w:val="a0"/>
    <w:link w:val="Bodytext12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89"/>
      <w:szCs w:val="89"/>
    </w:rPr>
  </w:style>
  <w:style w:type="character" w:customStyle="1" w:styleId="Heading3">
    <w:name w:val="Heading #3_"/>
    <w:basedOn w:val="a0"/>
    <w:link w:val="Heading30"/>
    <w:rsid w:val="00C166B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30"/>
      <w:w w:val="100"/>
      <w:sz w:val="71"/>
      <w:szCs w:val="71"/>
      <w:lang w:val="en-US"/>
    </w:rPr>
  </w:style>
  <w:style w:type="character" w:customStyle="1" w:styleId="Bodytext7CalibriNotBold">
    <w:name w:val="Body text (7) + Calibri;Not Bold"/>
    <w:basedOn w:val="Bodytext7"/>
    <w:rsid w:val="00C166BB"/>
    <w:rPr>
      <w:rFonts w:ascii="Calibri" w:eastAsia="Calibri" w:hAnsi="Calibri" w:cs="Calibri"/>
      <w:b/>
      <w:bCs/>
      <w:spacing w:val="0"/>
      <w:sz w:val="9"/>
      <w:szCs w:val="9"/>
    </w:rPr>
  </w:style>
  <w:style w:type="character" w:customStyle="1" w:styleId="Bodytext5Bold0">
    <w:name w:val="Body text (5) + Bold"/>
    <w:basedOn w:val="Bodytext5"/>
    <w:rsid w:val="00C166BB"/>
    <w:rPr>
      <w:b/>
      <w:bCs/>
    </w:rPr>
  </w:style>
  <w:style w:type="character" w:customStyle="1" w:styleId="Bodytext13">
    <w:name w:val="Body text (13)_"/>
    <w:basedOn w:val="a0"/>
    <w:link w:val="Bodytext13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14">
    <w:name w:val="Body text (14)_"/>
    <w:basedOn w:val="a0"/>
    <w:link w:val="Bodytext14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Bodytext15">
    <w:name w:val="Body text (15)_"/>
    <w:basedOn w:val="a0"/>
    <w:link w:val="Bodytext150"/>
    <w:rsid w:val="00C166B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46"/>
      <w:szCs w:val="46"/>
      <w:lang w:val="en-US"/>
    </w:rPr>
  </w:style>
  <w:style w:type="character" w:customStyle="1" w:styleId="Bodytext11Spacing-3pt">
    <w:name w:val="Body text (11) + Spacing -3 pt"/>
    <w:basedOn w:val="Bodytext11"/>
    <w:rsid w:val="00C166BB"/>
    <w:rPr>
      <w:spacing w:val="-70"/>
    </w:rPr>
  </w:style>
  <w:style w:type="character" w:customStyle="1" w:styleId="Heading1">
    <w:name w:val="Heading #1_"/>
    <w:basedOn w:val="a0"/>
    <w:link w:val="Heading10"/>
    <w:rsid w:val="00C166B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pacing w:val="-60"/>
      <w:w w:val="100"/>
      <w:sz w:val="99"/>
      <w:szCs w:val="99"/>
      <w:lang w:val="en-US"/>
    </w:rPr>
  </w:style>
  <w:style w:type="character" w:customStyle="1" w:styleId="BodytextArialNarrow355ptSpacing-1pt">
    <w:name w:val="Body text + Arial Narrow;35;5 pt;Spacing -1 pt"/>
    <w:basedOn w:val="Bodytext"/>
    <w:rsid w:val="00C166BB"/>
    <w:rPr>
      <w:rFonts w:ascii="Arial Narrow" w:eastAsia="Arial Narrow" w:hAnsi="Arial Narrow" w:cs="Arial Narrow"/>
      <w:spacing w:val="-30"/>
      <w:w w:val="100"/>
      <w:sz w:val="71"/>
      <w:szCs w:val="71"/>
    </w:rPr>
  </w:style>
  <w:style w:type="character" w:customStyle="1" w:styleId="Bodytext16">
    <w:name w:val="Body text (16)_"/>
    <w:basedOn w:val="a0"/>
    <w:link w:val="Bodytext16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Bodytext16ArialNarrow14ptItalicSpacing1pt">
    <w:name w:val="Body text (16) + Arial Narrow;14 pt;Italic;Spacing 1 pt"/>
    <w:basedOn w:val="Bodytext16"/>
    <w:rsid w:val="00C166BB"/>
    <w:rPr>
      <w:rFonts w:ascii="Arial Narrow" w:eastAsia="Arial Narrow" w:hAnsi="Arial Narrow" w:cs="Arial Narrow"/>
      <w:b w:val="0"/>
      <w:bCs w:val="0"/>
      <w:i/>
      <w:iCs/>
      <w:spacing w:val="30"/>
      <w:w w:val="100"/>
      <w:sz w:val="28"/>
      <w:szCs w:val="28"/>
    </w:rPr>
  </w:style>
  <w:style w:type="character" w:customStyle="1" w:styleId="BodytextArialNarrow14ptItalicSpacing1pt0">
    <w:name w:val="Body text + Arial Narrow;14 pt;Italic;Spacing 1 pt"/>
    <w:basedOn w:val="Bodytext"/>
    <w:rsid w:val="00C166BB"/>
    <w:rPr>
      <w:rFonts w:ascii="Arial Narrow" w:eastAsia="Arial Narrow" w:hAnsi="Arial Narrow" w:cs="Arial Narrow"/>
      <w:b w:val="0"/>
      <w:bCs w:val="0"/>
      <w:i/>
      <w:iCs/>
      <w:spacing w:val="30"/>
      <w:w w:val="100"/>
      <w:sz w:val="28"/>
      <w:szCs w:val="28"/>
    </w:rPr>
  </w:style>
  <w:style w:type="character" w:customStyle="1" w:styleId="Bodytext17">
    <w:name w:val="Body text (17)_"/>
    <w:basedOn w:val="a0"/>
    <w:link w:val="Bodytext170"/>
    <w:rsid w:val="00C166BB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40"/>
      <w:w w:val="100"/>
      <w:sz w:val="33"/>
      <w:szCs w:val="33"/>
      <w:lang w:val="en-US"/>
    </w:rPr>
  </w:style>
  <w:style w:type="character" w:customStyle="1" w:styleId="Bodytext11Spacing0pt">
    <w:name w:val="Body text (11) + Spacing 0 pt"/>
    <w:basedOn w:val="Bodytext11"/>
    <w:rsid w:val="00C166BB"/>
    <w:rPr>
      <w:spacing w:val="10"/>
    </w:rPr>
  </w:style>
  <w:style w:type="character" w:customStyle="1" w:styleId="Bodytext11TimesNewRoman125ptBoldSpacing0pt">
    <w:name w:val="Body text (11) + Times New Roman;12;5 pt;Bold;Spacing 0 pt"/>
    <w:basedOn w:val="Bodytext11"/>
    <w:rsid w:val="00C166BB"/>
    <w:rPr>
      <w:rFonts w:ascii="Times New Roman" w:eastAsia="Times New Roman" w:hAnsi="Times New Roman" w:cs="Times New Roman"/>
      <w:b/>
      <w:bCs/>
      <w:spacing w:val="10"/>
      <w:w w:val="100"/>
      <w:sz w:val="25"/>
      <w:szCs w:val="25"/>
    </w:rPr>
  </w:style>
  <w:style w:type="character" w:customStyle="1" w:styleId="Bodytext11Candara20ptBoldSpacing0pt">
    <w:name w:val="Body text (11) + Candara;20 pt;Bold;Spacing 0 pt"/>
    <w:basedOn w:val="Bodytext11"/>
    <w:rsid w:val="00C166BB"/>
    <w:rPr>
      <w:rFonts w:ascii="Candara" w:eastAsia="Candara" w:hAnsi="Candara" w:cs="Candara"/>
      <w:b/>
      <w:bCs/>
      <w:spacing w:val="0"/>
      <w:w w:val="100"/>
      <w:sz w:val="40"/>
      <w:szCs w:val="40"/>
    </w:rPr>
  </w:style>
  <w:style w:type="character" w:customStyle="1" w:styleId="Bodytext11Spacing5pt">
    <w:name w:val="Body text (11) + Spacing 5 pt"/>
    <w:basedOn w:val="Bodytext11"/>
    <w:rsid w:val="00C166BB"/>
    <w:rPr>
      <w:spacing w:val="100"/>
    </w:rPr>
  </w:style>
  <w:style w:type="paragraph" w:customStyle="1" w:styleId="Footnote20">
    <w:name w:val="Footnote (2)"/>
    <w:basedOn w:val="a"/>
    <w:link w:val="Footnote2"/>
    <w:rsid w:val="00C166BB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Footnote0">
    <w:name w:val="Footnote"/>
    <w:basedOn w:val="a"/>
    <w:link w:val="Footnote"/>
    <w:rsid w:val="00C166BB"/>
    <w:pPr>
      <w:shd w:val="clear" w:color="auto" w:fill="FFFFFF"/>
      <w:spacing w:before="300" w:line="110" w:lineRule="exact"/>
      <w:ind w:firstLine="280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Footnote30">
    <w:name w:val="Footnote (3)"/>
    <w:basedOn w:val="a"/>
    <w:link w:val="Footnote3"/>
    <w:rsid w:val="00C166BB"/>
    <w:pPr>
      <w:shd w:val="clear" w:color="auto" w:fill="FFFFFF"/>
      <w:spacing w:line="0" w:lineRule="atLeast"/>
    </w:pPr>
    <w:rPr>
      <w:rFonts w:ascii="Candara" w:eastAsia="Candara" w:hAnsi="Candara" w:cs="Candara"/>
      <w:sz w:val="9"/>
      <w:szCs w:val="9"/>
    </w:rPr>
  </w:style>
  <w:style w:type="paragraph" w:customStyle="1" w:styleId="Bodytext0">
    <w:name w:val="Body text"/>
    <w:basedOn w:val="a"/>
    <w:link w:val="Bodytext"/>
    <w:rsid w:val="00C166BB"/>
    <w:pPr>
      <w:shd w:val="clear" w:color="auto" w:fill="FFFFFF"/>
      <w:spacing w:before="600" w:line="322" w:lineRule="exact"/>
      <w:ind w:hanging="3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20">
    <w:name w:val="Body text (2)"/>
    <w:basedOn w:val="a"/>
    <w:link w:val="Bodytext2"/>
    <w:rsid w:val="00C166BB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Bodytext30">
    <w:name w:val="Body text (3)"/>
    <w:basedOn w:val="a"/>
    <w:link w:val="Bodytext3"/>
    <w:rsid w:val="00C166BB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pacing w:val="30"/>
      <w:sz w:val="28"/>
      <w:szCs w:val="28"/>
    </w:rPr>
  </w:style>
  <w:style w:type="paragraph" w:customStyle="1" w:styleId="Bodytext40">
    <w:name w:val="Body text (4)"/>
    <w:basedOn w:val="a"/>
    <w:link w:val="Bodytext4"/>
    <w:rsid w:val="00C166BB"/>
    <w:pPr>
      <w:shd w:val="clear" w:color="auto" w:fill="FFFFFF"/>
      <w:spacing w:line="0" w:lineRule="atLeast"/>
      <w:ind w:firstLine="700"/>
      <w:jc w:val="both"/>
    </w:pPr>
    <w:rPr>
      <w:rFonts w:ascii="Calibri" w:eastAsia="Calibri" w:hAnsi="Calibri" w:cs="Calibri"/>
      <w:smallCaps/>
      <w:sz w:val="27"/>
      <w:szCs w:val="27"/>
    </w:rPr>
  </w:style>
  <w:style w:type="paragraph" w:customStyle="1" w:styleId="Bodytext50">
    <w:name w:val="Body text (5)"/>
    <w:basedOn w:val="a"/>
    <w:link w:val="Bodytext5"/>
    <w:rsid w:val="00C166BB"/>
    <w:pPr>
      <w:shd w:val="clear" w:color="auto" w:fill="FFFFFF"/>
      <w:spacing w:after="60" w:line="0" w:lineRule="atLeast"/>
      <w:ind w:hanging="180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Bodytext60">
    <w:name w:val="Body text (6)"/>
    <w:basedOn w:val="a"/>
    <w:link w:val="Bodytext6"/>
    <w:rsid w:val="00C166BB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pacing w:val="10"/>
      <w:sz w:val="12"/>
      <w:szCs w:val="12"/>
    </w:rPr>
  </w:style>
  <w:style w:type="paragraph" w:customStyle="1" w:styleId="Bodytext70">
    <w:name w:val="Body text (7)"/>
    <w:basedOn w:val="a"/>
    <w:link w:val="Bodytext7"/>
    <w:rsid w:val="00C166BB"/>
    <w:pPr>
      <w:shd w:val="clear" w:color="auto" w:fill="FFFFFF"/>
      <w:spacing w:before="180" w:line="0" w:lineRule="atLeast"/>
      <w:ind w:hanging="1120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Bodytext100">
    <w:name w:val="Body text (10)"/>
    <w:basedOn w:val="a"/>
    <w:link w:val="Bodytext10"/>
    <w:rsid w:val="00C166BB"/>
    <w:pPr>
      <w:shd w:val="clear" w:color="auto" w:fill="FFFFFF"/>
      <w:spacing w:before="300" w:line="202" w:lineRule="exact"/>
      <w:ind w:hanging="1120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Bodytext90">
    <w:name w:val="Body text (9)"/>
    <w:basedOn w:val="a"/>
    <w:link w:val="Bodytext9"/>
    <w:rsid w:val="00C166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80">
    <w:name w:val="Body text (8)"/>
    <w:basedOn w:val="a"/>
    <w:link w:val="Bodytext8"/>
    <w:rsid w:val="00C166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Tablecaption0">
    <w:name w:val="Table caption"/>
    <w:basedOn w:val="a"/>
    <w:link w:val="Tablecaption"/>
    <w:rsid w:val="00C166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Heading20">
    <w:name w:val="Heading #2"/>
    <w:basedOn w:val="a"/>
    <w:link w:val="Heading2"/>
    <w:rsid w:val="00C166BB"/>
    <w:pPr>
      <w:shd w:val="clear" w:color="auto" w:fill="FFFFFF"/>
      <w:spacing w:line="0" w:lineRule="atLeast"/>
      <w:outlineLvl w:val="1"/>
    </w:pPr>
    <w:rPr>
      <w:rFonts w:ascii="Arial Narrow" w:eastAsia="Arial Narrow" w:hAnsi="Arial Narrow" w:cs="Arial Narrow"/>
      <w:spacing w:val="-30"/>
      <w:sz w:val="71"/>
      <w:szCs w:val="71"/>
      <w:lang w:val="en-US"/>
    </w:rPr>
  </w:style>
  <w:style w:type="paragraph" w:customStyle="1" w:styleId="Headerorfooter0">
    <w:name w:val="Header or footer"/>
    <w:basedOn w:val="a"/>
    <w:link w:val="Headerorfooter"/>
    <w:rsid w:val="00C166B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odytext110">
    <w:name w:val="Body text (11)"/>
    <w:basedOn w:val="a"/>
    <w:link w:val="Bodytext11"/>
    <w:rsid w:val="00C166BB"/>
    <w:pPr>
      <w:shd w:val="clear" w:color="auto" w:fill="FFFFFF"/>
      <w:spacing w:line="355" w:lineRule="exact"/>
      <w:jc w:val="both"/>
    </w:pPr>
    <w:rPr>
      <w:rFonts w:ascii="Arial Narrow" w:eastAsia="Arial Narrow" w:hAnsi="Arial Narrow" w:cs="Arial Narrow"/>
      <w:spacing w:val="-30"/>
      <w:sz w:val="71"/>
      <w:szCs w:val="71"/>
      <w:lang w:val="en-US"/>
    </w:rPr>
  </w:style>
  <w:style w:type="paragraph" w:customStyle="1" w:styleId="Bodytext120">
    <w:name w:val="Body text (12)"/>
    <w:basedOn w:val="a"/>
    <w:link w:val="Bodytext12"/>
    <w:rsid w:val="00C166BB"/>
    <w:pPr>
      <w:shd w:val="clear" w:color="auto" w:fill="FFFFFF"/>
      <w:spacing w:after="1440" w:line="0" w:lineRule="atLeast"/>
    </w:pPr>
    <w:rPr>
      <w:rFonts w:ascii="Candara" w:eastAsia="Candara" w:hAnsi="Candara" w:cs="Candara"/>
      <w:i/>
      <w:iCs/>
      <w:sz w:val="89"/>
      <w:szCs w:val="89"/>
    </w:rPr>
  </w:style>
  <w:style w:type="paragraph" w:customStyle="1" w:styleId="Heading30">
    <w:name w:val="Heading #3"/>
    <w:basedOn w:val="a"/>
    <w:link w:val="Heading3"/>
    <w:rsid w:val="00C166BB"/>
    <w:pPr>
      <w:shd w:val="clear" w:color="auto" w:fill="FFFFFF"/>
      <w:spacing w:line="0" w:lineRule="atLeast"/>
      <w:outlineLvl w:val="2"/>
    </w:pPr>
    <w:rPr>
      <w:rFonts w:ascii="Arial Narrow" w:eastAsia="Arial Narrow" w:hAnsi="Arial Narrow" w:cs="Arial Narrow"/>
      <w:spacing w:val="-30"/>
      <w:sz w:val="71"/>
      <w:szCs w:val="71"/>
      <w:lang w:val="en-US"/>
    </w:rPr>
  </w:style>
  <w:style w:type="paragraph" w:customStyle="1" w:styleId="Bodytext130">
    <w:name w:val="Body text (13)"/>
    <w:basedOn w:val="a"/>
    <w:link w:val="Bodytext13"/>
    <w:rsid w:val="00C166BB"/>
    <w:pPr>
      <w:shd w:val="clear" w:color="auto" w:fill="FFFFFF"/>
      <w:spacing w:line="0" w:lineRule="atLeast"/>
    </w:pPr>
    <w:rPr>
      <w:rFonts w:ascii="Candara" w:eastAsia="Candara" w:hAnsi="Candara" w:cs="Candara"/>
      <w:sz w:val="20"/>
      <w:szCs w:val="20"/>
    </w:rPr>
  </w:style>
  <w:style w:type="paragraph" w:customStyle="1" w:styleId="Bodytext140">
    <w:name w:val="Body text (14)"/>
    <w:basedOn w:val="a"/>
    <w:link w:val="Bodytext14"/>
    <w:rsid w:val="00C166BB"/>
    <w:pPr>
      <w:shd w:val="clear" w:color="auto" w:fill="FFFFFF"/>
      <w:spacing w:line="0" w:lineRule="atLeast"/>
    </w:pPr>
    <w:rPr>
      <w:rFonts w:ascii="Candara" w:eastAsia="Candara" w:hAnsi="Candara" w:cs="Candara"/>
      <w:sz w:val="16"/>
      <w:szCs w:val="16"/>
    </w:rPr>
  </w:style>
  <w:style w:type="paragraph" w:customStyle="1" w:styleId="Bodytext150">
    <w:name w:val="Body text (15)"/>
    <w:basedOn w:val="a"/>
    <w:link w:val="Bodytext15"/>
    <w:rsid w:val="00C166BB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30"/>
      <w:sz w:val="46"/>
      <w:szCs w:val="46"/>
      <w:lang w:val="en-US"/>
    </w:rPr>
  </w:style>
  <w:style w:type="paragraph" w:customStyle="1" w:styleId="Heading10">
    <w:name w:val="Heading #1"/>
    <w:basedOn w:val="a"/>
    <w:link w:val="Heading1"/>
    <w:rsid w:val="00C166BB"/>
    <w:pPr>
      <w:shd w:val="clear" w:color="auto" w:fill="FFFFFF"/>
      <w:spacing w:line="0" w:lineRule="atLeast"/>
      <w:jc w:val="both"/>
      <w:outlineLvl w:val="0"/>
    </w:pPr>
    <w:rPr>
      <w:rFonts w:ascii="CordiaUPC" w:eastAsia="CordiaUPC" w:hAnsi="CordiaUPC" w:cs="CordiaUPC"/>
      <w:b/>
      <w:bCs/>
      <w:spacing w:val="-60"/>
      <w:sz w:val="99"/>
      <w:szCs w:val="99"/>
      <w:lang w:val="en-US"/>
    </w:rPr>
  </w:style>
  <w:style w:type="paragraph" w:customStyle="1" w:styleId="Bodytext160">
    <w:name w:val="Body text (16)"/>
    <w:basedOn w:val="a"/>
    <w:link w:val="Bodytext16"/>
    <w:rsid w:val="00C166BB"/>
    <w:pPr>
      <w:shd w:val="clear" w:color="auto" w:fill="FFFFFF"/>
      <w:spacing w:line="0" w:lineRule="atLeast"/>
      <w:jc w:val="both"/>
    </w:pPr>
    <w:rPr>
      <w:rFonts w:ascii="Candara" w:eastAsia="Candara" w:hAnsi="Candara" w:cs="Candara"/>
      <w:sz w:val="8"/>
      <w:szCs w:val="8"/>
    </w:rPr>
  </w:style>
  <w:style w:type="paragraph" w:customStyle="1" w:styleId="Bodytext170">
    <w:name w:val="Body text (17)"/>
    <w:basedOn w:val="a"/>
    <w:link w:val="Bodytext17"/>
    <w:rsid w:val="00C166BB"/>
    <w:pPr>
      <w:shd w:val="clear" w:color="auto" w:fill="FFFFFF"/>
      <w:spacing w:line="0" w:lineRule="atLeast"/>
    </w:pPr>
    <w:rPr>
      <w:rFonts w:ascii="Candara" w:eastAsia="Candara" w:hAnsi="Candara" w:cs="Candara"/>
      <w:spacing w:val="40"/>
      <w:sz w:val="33"/>
      <w:szCs w:val="33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../../../../AppData/Local/Temp/FineReader10/media/image2.jpe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image" Target="media/image2.jpeg"/><Relationship Id="rId17" Type="http://schemas.openxmlformats.org/officeDocument/2006/relationships/image" Target="../../../../AppData/Local/Temp/FineReader10/media/image3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.gov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bus.gov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../../../../AppData/Local/Temp/FineReader10/media/image1.jpe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4516</Words>
  <Characters>25742</Characters>
  <Application>Microsoft Office Word</Application>
  <DocSecurity>0</DocSecurity>
  <Lines>214</Lines>
  <Paragraphs>60</Paragraphs>
  <ScaleCrop>false</ScaleCrop>
  <Company/>
  <LinksUpToDate>false</LinksUpToDate>
  <CharactersWithSpaces>30198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2015-10-07T04:10:00Z</dcterms:created>
  <dcterms:modified xsi:type="dcterms:W3CDTF">2015-10-07T04:12:00Z</dcterms:modified>
</cp:coreProperties>
</file>