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86" w:rsidRDefault="00ED0B86" w:rsidP="00ED0B86">
      <w:pPr>
        <w:pStyle w:val="a6"/>
        <w:rPr>
          <w:rFonts w:ascii="Times New Roman" w:hAnsi="Times New Roman" w:cs="Times New Roman"/>
          <w:sz w:val="28"/>
          <w:szCs w:val="28"/>
        </w:rPr>
      </w:pPr>
    </w:p>
    <w:p w:rsidR="00ED0B86" w:rsidRDefault="00ED0B86" w:rsidP="00ED0B86">
      <w:pPr>
        <w:pStyle w:val="a6"/>
        <w:jc w:val="right"/>
        <w:rPr>
          <w:rFonts w:ascii="Times New Roman" w:hAnsi="Times New Roman" w:cs="Times New Roman"/>
          <w:sz w:val="22"/>
          <w:szCs w:val="22"/>
        </w:rPr>
      </w:pPr>
      <w:proofErr w:type="gramStart"/>
      <w:r w:rsidRPr="00724DB5">
        <w:rPr>
          <w:rFonts w:ascii="Times New Roman" w:hAnsi="Times New Roman" w:cs="Times New Roman"/>
          <w:sz w:val="22"/>
          <w:szCs w:val="22"/>
        </w:rPr>
        <w:t>Принят</w:t>
      </w:r>
      <w:proofErr w:type="gramEnd"/>
      <w:r w:rsidRPr="00724DB5">
        <w:rPr>
          <w:rFonts w:ascii="Times New Roman" w:hAnsi="Times New Roman" w:cs="Times New Roman"/>
          <w:sz w:val="22"/>
          <w:szCs w:val="22"/>
        </w:rPr>
        <w:t xml:space="preserve"> решением Совета </w:t>
      </w:r>
    </w:p>
    <w:p w:rsidR="00ED0B86" w:rsidRDefault="00ED0B86" w:rsidP="00ED0B86">
      <w:pPr>
        <w:pStyle w:val="a6"/>
        <w:jc w:val="right"/>
        <w:rPr>
          <w:rFonts w:ascii="Times New Roman" w:hAnsi="Times New Roman" w:cs="Times New Roman"/>
          <w:sz w:val="22"/>
          <w:szCs w:val="22"/>
        </w:rPr>
      </w:pPr>
      <w:r w:rsidRPr="00724DB5">
        <w:rPr>
          <w:rFonts w:ascii="Times New Roman" w:hAnsi="Times New Roman" w:cs="Times New Roman"/>
          <w:sz w:val="22"/>
          <w:szCs w:val="22"/>
        </w:rPr>
        <w:t xml:space="preserve">Рождественского сельского поселения </w:t>
      </w:r>
    </w:p>
    <w:p w:rsidR="00ED0B86" w:rsidRDefault="00ED0B86" w:rsidP="00ED0B86">
      <w:pPr>
        <w:pStyle w:val="a6"/>
        <w:jc w:val="right"/>
        <w:rPr>
          <w:rFonts w:ascii="Times New Roman" w:hAnsi="Times New Roman" w:cs="Times New Roman"/>
          <w:sz w:val="22"/>
          <w:szCs w:val="22"/>
        </w:rPr>
      </w:pPr>
      <w:r w:rsidRPr="00724DB5">
        <w:rPr>
          <w:rFonts w:ascii="Times New Roman" w:hAnsi="Times New Roman" w:cs="Times New Roman"/>
          <w:sz w:val="22"/>
          <w:szCs w:val="22"/>
        </w:rPr>
        <w:t>Приволжского муниципального района</w:t>
      </w:r>
    </w:p>
    <w:p w:rsidR="00ED0B86" w:rsidRDefault="00ED0B86" w:rsidP="00ED0B86">
      <w:pPr>
        <w:pStyle w:val="a6"/>
        <w:jc w:val="right"/>
        <w:rPr>
          <w:rFonts w:ascii="Times New Roman" w:hAnsi="Times New Roman" w:cs="Times New Roman"/>
          <w:sz w:val="22"/>
          <w:szCs w:val="22"/>
        </w:rPr>
      </w:pPr>
      <w:r>
        <w:rPr>
          <w:rFonts w:ascii="Times New Roman" w:hAnsi="Times New Roman" w:cs="Times New Roman"/>
          <w:sz w:val="22"/>
          <w:szCs w:val="22"/>
        </w:rPr>
        <w:t>Ивановской области от 27.10.</w:t>
      </w:r>
      <w:r w:rsidRPr="00724DB5">
        <w:rPr>
          <w:rFonts w:ascii="Times New Roman" w:hAnsi="Times New Roman" w:cs="Times New Roman"/>
          <w:sz w:val="22"/>
          <w:szCs w:val="22"/>
        </w:rPr>
        <w:t>2014 года №</w:t>
      </w:r>
      <w:r>
        <w:rPr>
          <w:rFonts w:ascii="Times New Roman" w:hAnsi="Times New Roman" w:cs="Times New Roman"/>
          <w:sz w:val="22"/>
          <w:szCs w:val="22"/>
        </w:rPr>
        <w:t>21</w:t>
      </w:r>
    </w:p>
    <w:p w:rsidR="00ED0B86" w:rsidRPr="00724DB5" w:rsidRDefault="00ED0B86" w:rsidP="00ED0B86">
      <w:pPr>
        <w:pStyle w:val="a6"/>
        <w:jc w:val="right"/>
        <w:rPr>
          <w:rFonts w:ascii="Times New Roman" w:hAnsi="Times New Roman" w:cs="Times New Roman"/>
          <w:sz w:val="22"/>
          <w:szCs w:val="22"/>
        </w:rPr>
      </w:pPr>
    </w:p>
    <w:p w:rsidR="00ED0B86" w:rsidRPr="00724DB5" w:rsidRDefault="008C1D39" w:rsidP="00ED0B86">
      <w:pPr>
        <w:pStyle w:val="a6"/>
        <w:jc w:val="center"/>
        <w:rPr>
          <w:rFonts w:ascii="Times New Roman" w:hAnsi="Times New Roman" w:cs="Times New Roman"/>
          <w:b/>
          <w:bCs/>
          <w:sz w:val="28"/>
          <w:szCs w:val="28"/>
        </w:rPr>
      </w:pPr>
      <w:r>
        <w:rPr>
          <w:rFonts w:ascii="Times New Roman" w:hAnsi="Times New Roman" w:cs="Times New Roman"/>
          <w:b/>
          <w:bCs/>
          <w:sz w:val="28"/>
          <w:szCs w:val="28"/>
        </w:rPr>
        <w:t>Изменения и дополнения</w:t>
      </w:r>
      <w:r w:rsidR="00ED0B86" w:rsidRPr="00724DB5">
        <w:rPr>
          <w:rFonts w:ascii="Times New Roman" w:hAnsi="Times New Roman" w:cs="Times New Roman"/>
          <w:b/>
          <w:bCs/>
          <w:sz w:val="28"/>
          <w:szCs w:val="28"/>
        </w:rPr>
        <w:t xml:space="preserve"> в Устав Рождественского сельского поселения Приволжского муниципального района Ивановской области</w:t>
      </w:r>
    </w:p>
    <w:p w:rsidR="00ED0B86" w:rsidRDefault="00ED0B86" w:rsidP="00ED0B86">
      <w:pPr>
        <w:pStyle w:val="a6"/>
        <w:jc w:val="center"/>
        <w:rPr>
          <w:rFonts w:ascii="Times New Roman" w:hAnsi="Times New Roman" w:cs="Times New Roman"/>
          <w:b/>
          <w:bCs/>
          <w:sz w:val="28"/>
          <w:szCs w:val="28"/>
        </w:rPr>
      </w:pPr>
      <w:proofErr w:type="gramStart"/>
      <w:r w:rsidRPr="00724DB5">
        <w:rPr>
          <w:rFonts w:ascii="Times New Roman" w:hAnsi="Times New Roman" w:cs="Times New Roman"/>
          <w:b/>
          <w:bCs/>
          <w:sz w:val="28"/>
          <w:szCs w:val="28"/>
        </w:rPr>
        <w:t>принятый</w:t>
      </w:r>
      <w:proofErr w:type="gramEnd"/>
      <w:r w:rsidRPr="00724DB5">
        <w:rPr>
          <w:rFonts w:ascii="Times New Roman" w:hAnsi="Times New Roman" w:cs="Times New Roman"/>
          <w:b/>
          <w:bCs/>
          <w:sz w:val="28"/>
          <w:szCs w:val="28"/>
        </w:rPr>
        <w:t xml:space="preserve"> решением Совета Рождественского сельского поселения Приволжского муниципального района Ивановской </w:t>
      </w:r>
      <w:r w:rsidR="008C1D39">
        <w:rPr>
          <w:rFonts w:ascii="Times New Roman" w:hAnsi="Times New Roman" w:cs="Times New Roman"/>
          <w:b/>
          <w:bCs/>
          <w:sz w:val="28"/>
          <w:szCs w:val="28"/>
        </w:rPr>
        <w:t xml:space="preserve"> области</w:t>
      </w:r>
    </w:p>
    <w:p w:rsidR="008C1D39" w:rsidRPr="00724DB5" w:rsidRDefault="008C1D39" w:rsidP="00ED0B86">
      <w:pPr>
        <w:pStyle w:val="a6"/>
        <w:jc w:val="center"/>
        <w:rPr>
          <w:rFonts w:ascii="Times New Roman" w:hAnsi="Times New Roman" w:cs="Times New Roman"/>
          <w:b/>
          <w:bCs/>
          <w:sz w:val="28"/>
          <w:szCs w:val="28"/>
        </w:rPr>
      </w:pPr>
    </w:p>
    <w:p w:rsidR="00ED0B86" w:rsidRPr="00724DB5" w:rsidRDefault="00ED0B86" w:rsidP="00ED0B86">
      <w:pPr>
        <w:pStyle w:val="a6"/>
        <w:numPr>
          <w:ilvl w:val="0"/>
          <w:numId w:val="2"/>
        </w:numPr>
        <w:rPr>
          <w:rFonts w:ascii="Times New Roman" w:hAnsi="Times New Roman" w:cs="Times New Roman"/>
          <w:b/>
          <w:bCs/>
          <w:sz w:val="28"/>
          <w:szCs w:val="28"/>
        </w:rPr>
      </w:pPr>
      <w:r w:rsidRPr="00724DB5">
        <w:rPr>
          <w:rFonts w:ascii="Times New Roman" w:hAnsi="Times New Roman" w:cs="Times New Roman"/>
          <w:b/>
          <w:bCs/>
          <w:sz w:val="28"/>
          <w:szCs w:val="28"/>
        </w:rPr>
        <w:t>Дополнить пунктом 8.1 часть 1 статьи 7 Устава:</w:t>
      </w:r>
    </w:p>
    <w:p w:rsidR="00ED0B86" w:rsidRPr="00724DB5" w:rsidRDefault="00ED0B86" w:rsidP="00ED0B86">
      <w:pPr>
        <w:pStyle w:val="a6"/>
        <w:rPr>
          <w:rFonts w:ascii="Times New Roman" w:hAnsi="Times New Roman" w:cs="Times New Roman"/>
          <w:sz w:val="28"/>
          <w:szCs w:val="28"/>
        </w:rPr>
      </w:pPr>
      <w:r w:rsidRPr="00724DB5">
        <w:rPr>
          <w:rFonts w:ascii="Times New Roman" w:hAnsi="Times New Roman" w:cs="Times New Roman"/>
          <w:sz w:val="28"/>
          <w:szCs w:val="28"/>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724DB5">
        <w:rPr>
          <w:rFonts w:ascii="Times New Roman" w:hAnsi="Times New Roman" w:cs="Times New Roman"/>
          <w:sz w:val="28"/>
          <w:szCs w:val="28"/>
        </w:rPr>
        <w:t>;»</w:t>
      </w:r>
      <w:proofErr w:type="gramEnd"/>
    </w:p>
    <w:p w:rsidR="00ED0B86" w:rsidRPr="00724DB5" w:rsidRDefault="00ED0B86" w:rsidP="00ED0B86">
      <w:pPr>
        <w:pStyle w:val="a6"/>
        <w:numPr>
          <w:ilvl w:val="0"/>
          <w:numId w:val="2"/>
        </w:numPr>
        <w:rPr>
          <w:rFonts w:ascii="Times New Roman" w:hAnsi="Times New Roman" w:cs="Times New Roman"/>
          <w:b/>
          <w:bCs/>
          <w:sz w:val="28"/>
          <w:szCs w:val="28"/>
        </w:rPr>
      </w:pPr>
      <w:r w:rsidRPr="00724DB5">
        <w:rPr>
          <w:rFonts w:ascii="Times New Roman" w:hAnsi="Times New Roman" w:cs="Times New Roman"/>
          <w:b/>
          <w:bCs/>
          <w:sz w:val="28"/>
          <w:szCs w:val="28"/>
        </w:rPr>
        <w:t>Новая редакция пункта 11 части 1 статьи 9 Устава:</w:t>
      </w:r>
    </w:p>
    <w:p w:rsidR="00ED0B86" w:rsidRPr="00724DB5" w:rsidRDefault="00ED0B86" w:rsidP="00ED0B86">
      <w:pPr>
        <w:pStyle w:val="a6"/>
        <w:rPr>
          <w:rFonts w:ascii="Times New Roman" w:hAnsi="Times New Roman" w:cs="Times New Roman"/>
          <w:sz w:val="28"/>
          <w:szCs w:val="28"/>
        </w:rPr>
      </w:pPr>
      <w:r w:rsidRPr="00724DB5">
        <w:rPr>
          <w:rFonts w:ascii="Times New Roman" w:hAnsi="Times New Roman" w:cs="Times New Roman"/>
          <w:sz w:val="28"/>
          <w:szCs w:val="28"/>
        </w:rPr>
        <w:t>«11) организация профессионального образования и дополнительного профессионального образования Главы Рождественского сельского поселения, депутатов Совета Рождественского сельского поселения, муниципальных служащих и работников муниципальных учреждений</w:t>
      </w:r>
      <w:proofErr w:type="gramStart"/>
      <w:r w:rsidRPr="00724DB5">
        <w:rPr>
          <w:rFonts w:ascii="Times New Roman" w:hAnsi="Times New Roman" w:cs="Times New Roman"/>
          <w:sz w:val="28"/>
          <w:szCs w:val="28"/>
        </w:rPr>
        <w:t>;»</w:t>
      </w:r>
      <w:proofErr w:type="gramEnd"/>
    </w:p>
    <w:p w:rsidR="00ED0B86" w:rsidRPr="00724DB5" w:rsidRDefault="00ED0B86" w:rsidP="00ED0B86">
      <w:pPr>
        <w:pStyle w:val="a6"/>
        <w:rPr>
          <w:rFonts w:ascii="Times New Roman" w:hAnsi="Times New Roman" w:cs="Times New Roman"/>
          <w:b/>
          <w:bCs/>
          <w:sz w:val="28"/>
          <w:szCs w:val="28"/>
        </w:rPr>
      </w:pPr>
      <w:r w:rsidRPr="00724DB5">
        <w:rPr>
          <w:rFonts w:ascii="Times New Roman" w:hAnsi="Times New Roman" w:cs="Times New Roman"/>
          <w:b/>
          <w:bCs/>
          <w:sz w:val="28"/>
          <w:szCs w:val="28"/>
        </w:rPr>
        <w:t>3. Новая редакция части 9 статьи 44 «Бюджет Рождественского сельского поселения»:</w:t>
      </w:r>
    </w:p>
    <w:p w:rsidR="00ED0B86" w:rsidRPr="00724DB5" w:rsidRDefault="00ED0B86" w:rsidP="00ED0B86">
      <w:pPr>
        <w:pStyle w:val="a6"/>
        <w:rPr>
          <w:rFonts w:ascii="Times New Roman" w:hAnsi="Times New Roman" w:cs="Times New Roman"/>
          <w:sz w:val="28"/>
          <w:szCs w:val="28"/>
        </w:rPr>
      </w:pPr>
      <w:r w:rsidRPr="00724DB5">
        <w:rPr>
          <w:rFonts w:ascii="Times New Roman" w:hAnsi="Times New Roman" w:cs="Times New Roman"/>
          <w:sz w:val="28"/>
          <w:szCs w:val="28"/>
        </w:rPr>
        <w:t xml:space="preserve">9. Совет Рождественского сельского поселения рассматривает и утверждает бюджет Рождественского сельского поселения и отчёты об его исполнении, </w:t>
      </w:r>
      <w:proofErr w:type="gramStart"/>
      <w:r w:rsidRPr="00724DB5">
        <w:rPr>
          <w:rFonts w:ascii="Times New Roman" w:hAnsi="Times New Roman" w:cs="Times New Roman"/>
          <w:sz w:val="28"/>
          <w:szCs w:val="28"/>
        </w:rPr>
        <w:t>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7 мая 2013 года № 77- ФЗ «О парламентском контроле», Федеральным</w:t>
      </w:r>
      <w:proofErr w:type="gramEnd"/>
      <w:r w:rsidRPr="00724DB5">
        <w:rPr>
          <w:rFonts w:ascii="Times New Roman" w:hAnsi="Times New Roman" w:cs="Times New Roman"/>
          <w:sz w:val="28"/>
          <w:szCs w:val="28"/>
        </w:rPr>
        <w:t xml:space="preserve"> </w:t>
      </w:r>
      <w:proofErr w:type="gramStart"/>
      <w:r w:rsidRPr="00724DB5">
        <w:rPr>
          <w:rFonts w:ascii="Times New Roman" w:hAnsi="Times New Roman" w:cs="Times New Roman"/>
          <w:sz w:val="28"/>
          <w:szCs w:val="28"/>
        </w:rPr>
        <w:t>законом от 6 октября 1999 года № 184- 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 ФЗ «Об общих принципах организации местного самоуправления в Российской Федерации», Федеральным законом от 5 апреля 2013 года № 41- ФЗ «О счётной палате Российской Федерации», Федеральным законом от 7 февраля 2011</w:t>
      </w:r>
      <w:proofErr w:type="gramEnd"/>
      <w:r w:rsidRPr="00724DB5">
        <w:rPr>
          <w:rFonts w:ascii="Times New Roman" w:hAnsi="Times New Roman" w:cs="Times New Roman"/>
          <w:sz w:val="28"/>
          <w:szCs w:val="28"/>
        </w:rPr>
        <w:t xml:space="preserve"> года № 6-ФЗ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а также Уставом Ивановской области, уставом Рождественского сельского поселения.</w:t>
      </w:r>
    </w:p>
    <w:p w:rsidR="00ED0B86" w:rsidRPr="00724DB5" w:rsidRDefault="00ED0B86" w:rsidP="00ED0B86">
      <w:pPr>
        <w:pStyle w:val="a6"/>
        <w:rPr>
          <w:rFonts w:ascii="Times New Roman" w:hAnsi="Times New Roman" w:cs="Times New Roman"/>
          <w:sz w:val="28"/>
          <w:szCs w:val="28"/>
        </w:rPr>
      </w:pPr>
      <w:proofErr w:type="gramStart"/>
      <w:r w:rsidRPr="00724DB5">
        <w:rPr>
          <w:rFonts w:ascii="Times New Roman" w:hAnsi="Times New Roman" w:cs="Times New Roman"/>
          <w:sz w:val="28"/>
          <w:szCs w:val="28"/>
        </w:rPr>
        <w:lastRenderedPageBreak/>
        <w:t>Совету Рождественского сельского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Рождественского сельского поселения вся необходимая информация.</w:t>
      </w:r>
      <w:proofErr w:type="gramEnd"/>
    </w:p>
    <w:p w:rsidR="00ED0B86" w:rsidRPr="00724DB5" w:rsidRDefault="00ED0B86" w:rsidP="00ED0B86">
      <w:pPr>
        <w:pStyle w:val="a6"/>
        <w:rPr>
          <w:rFonts w:ascii="Times New Roman" w:hAnsi="Times New Roman" w:cs="Times New Roman"/>
          <w:b/>
          <w:bCs/>
          <w:sz w:val="28"/>
          <w:szCs w:val="28"/>
        </w:rPr>
      </w:pPr>
      <w:r w:rsidRPr="00724DB5">
        <w:rPr>
          <w:rFonts w:ascii="Times New Roman" w:hAnsi="Times New Roman" w:cs="Times New Roman"/>
          <w:b/>
          <w:bCs/>
          <w:sz w:val="28"/>
          <w:szCs w:val="28"/>
        </w:rPr>
        <w:t>4. Дополнить пунктом 5 часть 2 статьи 51 Устава:</w:t>
      </w:r>
    </w:p>
    <w:p w:rsidR="00ED0B86" w:rsidRPr="00724DB5" w:rsidRDefault="00ED0B86" w:rsidP="00ED0B86">
      <w:pPr>
        <w:pStyle w:val="a6"/>
        <w:rPr>
          <w:rFonts w:ascii="Times New Roman" w:hAnsi="Times New Roman" w:cs="Times New Roman"/>
          <w:sz w:val="28"/>
          <w:szCs w:val="28"/>
        </w:rPr>
      </w:pPr>
      <w:proofErr w:type="gramStart"/>
      <w:r w:rsidRPr="00724DB5">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24DB5">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D0B86" w:rsidRPr="00724DB5" w:rsidRDefault="00ED0B86" w:rsidP="00ED0B86">
      <w:pPr>
        <w:pStyle w:val="a6"/>
        <w:rPr>
          <w:rFonts w:ascii="Times New Roman" w:hAnsi="Times New Roman" w:cs="Times New Roman"/>
          <w:b/>
          <w:bCs/>
          <w:sz w:val="28"/>
          <w:szCs w:val="28"/>
        </w:rPr>
      </w:pPr>
      <w:r w:rsidRPr="00724DB5">
        <w:rPr>
          <w:rFonts w:ascii="Times New Roman" w:hAnsi="Times New Roman" w:cs="Times New Roman"/>
          <w:b/>
          <w:bCs/>
          <w:sz w:val="28"/>
          <w:szCs w:val="28"/>
        </w:rPr>
        <w:t xml:space="preserve">5. Дополнить </w:t>
      </w:r>
      <w:r w:rsidR="008C1D39">
        <w:rPr>
          <w:rFonts w:ascii="Times New Roman" w:hAnsi="Times New Roman" w:cs="Times New Roman"/>
          <w:b/>
          <w:bCs/>
          <w:sz w:val="28"/>
          <w:szCs w:val="28"/>
        </w:rPr>
        <w:t xml:space="preserve"> абзацем 2часть</w:t>
      </w:r>
      <w:r w:rsidRPr="00724DB5">
        <w:rPr>
          <w:rFonts w:ascii="Times New Roman" w:hAnsi="Times New Roman" w:cs="Times New Roman"/>
          <w:b/>
          <w:bCs/>
          <w:sz w:val="28"/>
          <w:szCs w:val="28"/>
        </w:rPr>
        <w:t xml:space="preserve"> 7 статьи 37 Устава:</w:t>
      </w:r>
    </w:p>
    <w:p w:rsidR="00ED0B86" w:rsidRDefault="00ED0B86" w:rsidP="00ED0B86">
      <w:pPr>
        <w:pStyle w:val="a6"/>
        <w:rPr>
          <w:rFonts w:ascii="Times New Roman" w:hAnsi="Times New Roman" w:cs="Times New Roman"/>
          <w:sz w:val="28"/>
          <w:szCs w:val="28"/>
        </w:rPr>
      </w:pPr>
      <w:r w:rsidRPr="00724DB5">
        <w:rPr>
          <w:rFonts w:ascii="Times New Roman" w:hAnsi="Times New Roman" w:cs="Times New Roman"/>
          <w:sz w:val="28"/>
          <w:szCs w:val="28"/>
        </w:rPr>
        <w:t xml:space="preserve">« </w:t>
      </w:r>
      <w:r w:rsidR="008C1D39">
        <w:rPr>
          <w:rFonts w:ascii="Times New Roman" w:hAnsi="Times New Roman" w:cs="Times New Roman"/>
          <w:sz w:val="28"/>
          <w:szCs w:val="28"/>
        </w:rPr>
        <w:t xml:space="preserve">Дополнительно муниципальные правовые акты размещаются </w:t>
      </w:r>
      <w:r w:rsidRPr="00724DB5">
        <w:rPr>
          <w:rFonts w:ascii="Times New Roman" w:hAnsi="Times New Roman" w:cs="Times New Roman"/>
          <w:sz w:val="28"/>
          <w:szCs w:val="28"/>
        </w:rPr>
        <w:t xml:space="preserve"> на официальном сайте администрации Рождественского сельского поселения </w:t>
      </w:r>
      <w:hyperlink r:id="rId5" w:history="1">
        <w:r w:rsidRPr="00CB49A7">
          <w:rPr>
            <w:rStyle w:val="a3"/>
            <w:rFonts w:ascii="Times New Roman" w:hAnsi="Times New Roman" w:cs="Times New Roman"/>
            <w:sz w:val="28"/>
            <w:szCs w:val="28"/>
            <w:lang w:val="en-US"/>
          </w:rPr>
          <w:t>http</w:t>
        </w:r>
        <w:r w:rsidRPr="00CB49A7">
          <w:rPr>
            <w:rStyle w:val="a3"/>
            <w:rFonts w:ascii="Times New Roman" w:hAnsi="Times New Roman" w:cs="Times New Roman"/>
            <w:sz w:val="28"/>
            <w:szCs w:val="28"/>
          </w:rPr>
          <w:t>://</w:t>
        </w:r>
        <w:proofErr w:type="spellStart"/>
        <w:r w:rsidRPr="00CB49A7">
          <w:rPr>
            <w:rStyle w:val="a3"/>
            <w:rFonts w:ascii="Times New Roman" w:hAnsi="Times New Roman" w:cs="Times New Roman"/>
            <w:sz w:val="28"/>
            <w:szCs w:val="28"/>
            <w:lang w:val="en-US"/>
          </w:rPr>
          <w:t>admrogd</w:t>
        </w:r>
        <w:proofErr w:type="spellEnd"/>
        <w:r w:rsidRPr="00CB49A7">
          <w:rPr>
            <w:rStyle w:val="a3"/>
            <w:rFonts w:ascii="Times New Roman" w:hAnsi="Times New Roman" w:cs="Times New Roman"/>
            <w:sz w:val="28"/>
            <w:szCs w:val="28"/>
          </w:rPr>
          <w:t>/</w:t>
        </w:r>
        <w:proofErr w:type="spellStart"/>
        <w:r w:rsidRPr="00CB49A7">
          <w:rPr>
            <w:rStyle w:val="a3"/>
            <w:rFonts w:ascii="Times New Roman" w:hAnsi="Times New Roman" w:cs="Times New Roman"/>
            <w:sz w:val="28"/>
            <w:szCs w:val="28"/>
            <w:lang w:val="en-US"/>
          </w:rPr>
          <w:t>ru</w:t>
        </w:r>
        <w:proofErr w:type="spellEnd"/>
      </w:hyperlink>
      <w:r w:rsidRPr="00724DB5">
        <w:rPr>
          <w:rFonts w:ascii="Times New Roman" w:hAnsi="Times New Roman" w:cs="Times New Roman"/>
          <w:sz w:val="28"/>
          <w:szCs w:val="28"/>
        </w:rPr>
        <w:t>.</w:t>
      </w:r>
    </w:p>
    <w:p w:rsidR="00ED0B86" w:rsidRDefault="00ED0B86" w:rsidP="00ED0B86">
      <w:pPr>
        <w:autoSpaceDE w:val="0"/>
        <w:autoSpaceDN w:val="0"/>
        <w:adjustRightInd w:val="0"/>
        <w:ind w:hanging="142"/>
        <w:jc w:val="both"/>
        <w:rPr>
          <w:rFonts w:ascii="Times New Roman" w:hAnsi="Times New Roman" w:cs="Times New Roman"/>
          <w:b/>
          <w:bCs/>
          <w:sz w:val="28"/>
          <w:szCs w:val="28"/>
        </w:rPr>
      </w:pPr>
      <w:r>
        <w:rPr>
          <w:rFonts w:ascii="Times New Roman" w:hAnsi="Times New Roman" w:cs="Times New Roman"/>
          <w:b/>
          <w:bCs/>
          <w:sz w:val="28"/>
          <w:szCs w:val="28"/>
        </w:rPr>
        <w:t xml:space="preserve">  6.</w:t>
      </w:r>
      <w:r w:rsidR="008C1D39">
        <w:rPr>
          <w:rFonts w:ascii="Times New Roman" w:hAnsi="Times New Roman" w:cs="Times New Roman"/>
          <w:b/>
          <w:bCs/>
          <w:sz w:val="28"/>
          <w:szCs w:val="28"/>
        </w:rPr>
        <w:t xml:space="preserve"> Новая редакция части 3 статьи </w:t>
      </w:r>
      <w:r>
        <w:rPr>
          <w:rFonts w:ascii="Times New Roman" w:hAnsi="Times New Roman" w:cs="Times New Roman"/>
          <w:b/>
          <w:bCs/>
          <w:sz w:val="28"/>
          <w:szCs w:val="28"/>
        </w:rPr>
        <w:t>25</w:t>
      </w:r>
      <w:r w:rsidR="008C1D39">
        <w:rPr>
          <w:rFonts w:ascii="Times New Roman" w:hAnsi="Times New Roman" w:cs="Times New Roman"/>
          <w:b/>
          <w:bCs/>
          <w:sz w:val="28"/>
          <w:szCs w:val="28"/>
        </w:rPr>
        <w:t xml:space="preserve"> Устава</w:t>
      </w:r>
      <w:proofErr w:type="gramStart"/>
      <w:r>
        <w:rPr>
          <w:rFonts w:ascii="Times New Roman" w:hAnsi="Times New Roman" w:cs="Times New Roman"/>
          <w:b/>
          <w:bCs/>
          <w:sz w:val="28"/>
          <w:szCs w:val="28"/>
        </w:rPr>
        <w:t xml:space="preserve"> :</w:t>
      </w:r>
      <w:proofErr w:type="gramEnd"/>
    </w:p>
    <w:p w:rsidR="00ED0B86" w:rsidRDefault="00ED0B86" w:rsidP="00ED0B86">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Совет обладает правами юридического лица.</w:t>
      </w:r>
    </w:p>
    <w:p w:rsidR="00ED0B86" w:rsidRPr="00E829FE" w:rsidRDefault="00ED0B86" w:rsidP="00ED0B86">
      <w:pPr>
        <w:pStyle w:val="a4"/>
        <w:ind w:left="0"/>
        <w:jc w:val="both"/>
        <w:rPr>
          <w:rFonts w:ascii="Times New Roman" w:hAnsi="Times New Roman" w:cs="Times New Roman"/>
          <w:sz w:val="28"/>
          <w:szCs w:val="28"/>
        </w:rPr>
      </w:pPr>
      <w:r w:rsidRPr="00E829FE">
        <w:rPr>
          <w:rFonts w:ascii="Times New Roman" w:hAnsi="Times New Roman" w:cs="Times New Roman"/>
          <w:b/>
          <w:sz w:val="28"/>
          <w:szCs w:val="28"/>
        </w:rPr>
        <w:t xml:space="preserve">7. </w:t>
      </w:r>
      <w:r w:rsidR="008C1D39">
        <w:rPr>
          <w:rFonts w:ascii="Times New Roman" w:hAnsi="Times New Roman" w:cs="Times New Roman"/>
          <w:b/>
          <w:sz w:val="28"/>
          <w:szCs w:val="28"/>
        </w:rPr>
        <w:t xml:space="preserve">Дополнить </w:t>
      </w:r>
      <w:r w:rsidRPr="00E829FE">
        <w:rPr>
          <w:rFonts w:ascii="Times New Roman" w:hAnsi="Times New Roman" w:cs="Times New Roman"/>
          <w:b/>
          <w:sz w:val="28"/>
          <w:szCs w:val="28"/>
        </w:rPr>
        <w:t xml:space="preserve"> пункт</w:t>
      </w:r>
      <w:r w:rsidR="008C1D39">
        <w:rPr>
          <w:rFonts w:ascii="Times New Roman" w:hAnsi="Times New Roman" w:cs="Times New Roman"/>
          <w:b/>
          <w:sz w:val="28"/>
          <w:szCs w:val="28"/>
        </w:rPr>
        <w:t xml:space="preserve">ом 6 часть </w:t>
      </w:r>
      <w:r w:rsidRPr="00E829FE">
        <w:rPr>
          <w:rFonts w:ascii="Times New Roman" w:hAnsi="Times New Roman" w:cs="Times New Roman"/>
          <w:b/>
          <w:sz w:val="28"/>
          <w:szCs w:val="28"/>
        </w:rPr>
        <w:t xml:space="preserve"> 1 статьи  34</w:t>
      </w:r>
      <w:r>
        <w:rPr>
          <w:rFonts w:ascii="Times New Roman" w:hAnsi="Times New Roman" w:cs="Times New Roman"/>
          <w:sz w:val="28"/>
          <w:szCs w:val="28"/>
        </w:rPr>
        <w:t xml:space="preserve">  </w:t>
      </w:r>
      <w:r w:rsidR="008C1D39" w:rsidRPr="008C1D39">
        <w:rPr>
          <w:rFonts w:ascii="Times New Roman" w:hAnsi="Times New Roman" w:cs="Times New Roman"/>
          <w:b/>
          <w:sz w:val="28"/>
          <w:szCs w:val="28"/>
        </w:rPr>
        <w:t>Устава</w:t>
      </w:r>
      <w:proofErr w:type="gramStart"/>
      <w:r w:rsidRPr="00E829FE">
        <w:rPr>
          <w:rFonts w:ascii="Times New Roman" w:hAnsi="Times New Roman" w:cs="Times New Roman"/>
          <w:sz w:val="28"/>
          <w:szCs w:val="28"/>
        </w:rPr>
        <w:t xml:space="preserve"> :</w:t>
      </w:r>
      <w:proofErr w:type="gramEnd"/>
    </w:p>
    <w:p w:rsidR="00ED0B86" w:rsidRPr="00E829FE" w:rsidRDefault="008C1D39" w:rsidP="00ED0B86">
      <w:pPr>
        <w:pStyle w:val="a4"/>
        <w:ind w:left="0"/>
        <w:jc w:val="both"/>
        <w:rPr>
          <w:rFonts w:ascii="Times New Roman" w:hAnsi="Times New Roman" w:cs="Times New Roman"/>
          <w:sz w:val="28"/>
          <w:szCs w:val="28"/>
        </w:rPr>
      </w:pPr>
      <w:r>
        <w:rPr>
          <w:rFonts w:ascii="Times New Roman" w:hAnsi="Times New Roman" w:cs="Times New Roman"/>
          <w:sz w:val="28"/>
          <w:szCs w:val="28"/>
        </w:rPr>
        <w:t>6)</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sidR="00ED0B86" w:rsidRPr="00E829FE">
        <w:rPr>
          <w:rFonts w:ascii="Times New Roman" w:hAnsi="Times New Roman" w:cs="Times New Roman"/>
          <w:sz w:val="28"/>
          <w:szCs w:val="28"/>
        </w:rPr>
        <w:t>сполнять иные полномочия</w:t>
      </w:r>
      <w:r>
        <w:rPr>
          <w:rFonts w:ascii="Times New Roman" w:hAnsi="Times New Roman" w:cs="Times New Roman"/>
          <w:sz w:val="28"/>
          <w:szCs w:val="28"/>
        </w:rPr>
        <w:t>,</w:t>
      </w:r>
      <w:r w:rsidR="00ED0B86" w:rsidRPr="00E829FE">
        <w:rPr>
          <w:rFonts w:ascii="Times New Roman" w:hAnsi="Times New Roman" w:cs="Times New Roman"/>
          <w:sz w:val="28"/>
          <w:szCs w:val="28"/>
        </w:rPr>
        <w:t xml:space="preserve"> не отнесенные к исключительному ведению других органов местного самоуправления</w:t>
      </w:r>
      <w:r>
        <w:rPr>
          <w:rFonts w:ascii="Times New Roman" w:hAnsi="Times New Roman" w:cs="Times New Roman"/>
          <w:sz w:val="28"/>
          <w:szCs w:val="28"/>
        </w:rPr>
        <w:t xml:space="preserve"> указанных в настоящем Уставе</w:t>
      </w:r>
      <w:r w:rsidR="00ED0B86" w:rsidRPr="00E829FE">
        <w:rPr>
          <w:rFonts w:ascii="Times New Roman" w:hAnsi="Times New Roman" w:cs="Times New Roman"/>
          <w:sz w:val="28"/>
          <w:szCs w:val="28"/>
        </w:rPr>
        <w:t>»</w:t>
      </w:r>
    </w:p>
    <w:p w:rsidR="00ED0B86" w:rsidRPr="00E829FE" w:rsidRDefault="00ED0B86" w:rsidP="00ED0B86">
      <w:pPr>
        <w:autoSpaceDE w:val="0"/>
        <w:autoSpaceDN w:val="0"/>
        <w:adjustRightInd w:val="0"/>
        <w:jc w:val="both"/>
        <w:rPr>
          <w:rFonts w:ascii="Times New Roman" w:hAnsi="Times New Roman" w:cs="Times New Roman"/>
          <w:b/>
          <w:sz w:val="28"/>
          <w:szCs w:val="28"/>
        </w:rPr>
      </w:pPr>
    </w:p>
    <w:p w:rsidR="00ED0B86" w:rsidRDefault="00ED0B86" w:rsidP="00ED0B86">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jc w:val="right"/>
        <w:rPr>
          <w:rFonts w:ascii="Times New Roman" w:hAnsi="Times New Roman" w:cs="Times New Roman"/>
          <w:sz w:val="20"/>
          <w:szCs w:val="20"/>
        </w:rPr>
      </w:pPr>
    </w:p>
    <w:p w:rsidR="00E8212A" w:rsidRDefault="00E8212A"/>
    <w:sectPr w:rsidR="00E8212A" w:rsidSect="00E82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76D0D"/>
    <w:multiLevelType w:val="hybridMultilevel"/>
    <w:tmpl w:val="6E984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7DB"/>
    <w:rsid w:val="002A50C6"/>
    <w:rsid w:val="005767DB"/>
    <w:rsid w:val="005B6C52"/>
    <w:rsid w:val="008C1D39"/>
    <w:rsid w:val="00E8212A"/>
    <w:rsid w:val="00ED0B86"/>
    <w:rsid w:val="00F04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DB"/>
    <w:pPr>
      <w:spacing w:after="0" w:line="240" w:lineRule="auto"/>
    </w:pPr>
    <w:rPr>
      <w:rFonts w:ascii="Arial Unicode MS" w:eastAsia="Arial Unicode MS" w:hAnsi="Arial Unicode MS" w:cs="Arial Unicode MS"/>
      <w:color w:val="000000"/>
      <w:sz w:val="24"/>
      <w:szCs w:val="24"/>
      <w:lang w:eastAsia="ru-RU"/>
    </w:rPr>
  </w:style>
  <w:style w:type="paragraph" w:styleId="8">
    <w:name w:val="heading 8"/>
    <w:basedOn w:val="a"/>
    <w:next w:val="a"/>
    <w:link w:val="80"/>
    <w:uiPriority w:val="99"/>
    <w:semiHidden/>
    <w:unhideWhenUsed/>
    <w:qFormat/>
    <w:rsid w:val="005767DB"/>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rsid w:val="005767DB"/>
    <w:rPr>
      <w:rFonts w:ascii="Cambria" w:eastAsia="Arial Unicode MS" w:hAnsi="Cambria" w:cs="Cambria"/>
      <w:color w:val="404040"/>
      <w:sz w:val="20"/>
      <w:szCs w:val="20"/>
      <w:lang w:eastAsia="ru-RU"/>
    </w:rPr>
  </w:style>
  <w:style w:type="character" w:styleId="a3">
    <w:name w:val="Hyperlink"/>
    <w:basedOn w:val="a0"/>
    <w:uiPriority w:val="99"/>
    <w:unhideWhenUsed/>
    <w:rsid w:val="005767DB"/>
    <w:rPr>
      <w:color w:val="000080"/>
      <w:u w:val="single"/>
    </w:rPr>
  </w:style>
  <w:style w:type="paragraph" w:styleId="a4">
    <w:name w:val="Body Text Indent"/>
    <w:basedOn w:val="a"/>
    <w:link w:val="a5"/>
    <w:uiPriority w:val="99"/>
    <w:semiHidden/>
    <w:unhideWhenUsed/>
    <w:rsid w:val="005767DB"/>
    <w:pPr>
      <w:spacing w:after="120"/>
      <w:ind w:left="283"/>
    </w:pPr>
  </w:style>
  <w:style w:type="character" w:customStyle="1" w:styleId="a5">
    <w:name w:val="Основной текст с отступом Знак"/>
    <w:basedOn w:val="a0"/>
    <w:link w:val="a4"/>
    <w:uiPriority w:val="99"/>
    <w:semiHidden/>
    <w:rsid w:val="005767DB"/>
    <w:rPr>
      <w:rFonts w:ascii="Arial Unicode MS" w:eastAsia="Arial Unicode MS" w:hAnsi="Arial Unicode MS" w:cs="Arial Unicode MS"/>
      <w:color w:val="000000"/>
      <w:sz w:val="24"/>
      <w:szCs w:val="24"/>
      <w:lang w:eastAsia="ru-RU"/>
    </w:rPr>
  </w:style>
  <w:style w:type="paragraph" w:styleId="2">
    <w:name w:val="Body Text 2"/>
    <w:basedOn w:val="a"/>
    <w:link w:val="20"/>
    <w:uiPriority w:val="99"/>
    <w:semiHidden/>
    <w:unhideWhenUsed/>
    <w:rsid w:val="005767DB"/>
    <w:pPr>
      <w:spacing w:after="120" w:line="480" w:lineRule="auto"/>
    </w:pPr>
  </w:style>
  <w:style w:type="character" w:customStyle="1" w:styleId="20">
    <w:name w:val="Основной текст 2 Знак"/>
    <w:basedOn w:val="a0"/>
    <w:link w:val="2"/>
    <w:uiPriority w:val="99"/>
    <w:semiHidden/>
    <w:rsid w:val="005767DB"/>
    <w:rPr>
      <w:rFonts w:ascii="Arial Unicode MS" w:eastAsia="Arial Unicode MS" w:hAnsi="Arial Unicode MS" w:cs="Arial Unicode MS"/>
      <w:color w:val="000000"/>
      <w:sz w:val="24"/>
      <w:szCs w:val="24"/>
      <w:lang w:eastAsia="ru-RU"/>
    </w:rPr>
  </w:style>
  <w:style w:type="paragraph" w:styleId="a6">
    <w:name w:val="No Spacing"/>
    <w:uiPriority w:val="99"/>
    <w:qFormat/>
    <w:rsid w:val="005767DB"/>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0247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ro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2014-11-05T08:09:00Z</cp:lastPrinted>
  <dcterms:created xsi:type="dcterms:W3CDTF">2014-10-30T10:55:00Z</dcterms:created>
  <dcterms:modified xsi:type="dcterms:W3CDTF">2014-11-28T08:43:00Z</dcterms:modified>
</cp:coreProperties>
</file>