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62" w:rsidRPr="00466F68" w:rsidRDefault="004C2E62" w:rsidP="004C2E62">
      <w:pPr>
        <w:widowControl/>
        <w:jc w:val="center"/>
        <w:rPr>
          <w:rFonts w:ascii="Times New Roman" w:hAnsi="Times New Roman"/>
          <w:b/>
          <w:lang w:eastAsia="en-US"/>
        </w:rPr>
      </w:pPr>
      <w:bookmarkStart w:id="0" w:name="bookmark0"/>
    </w:p>
    <w:p w:rsidR="004C2E62" w:rsidRPr="00466F68" w:rsidRDefault="004C2E62" w:rsidP="00466F68">
      <w:pPr>
        <w:widowControl/>
        <w:jc w:val="center"/>
        <w:rPr>
          <w:rFonts w:ascii="Times New Roman" w:hAnsi="Times New Roman"/>
          <w:b/>
          <w:lang w:eastAsia="en-US"/>
        </w:rPr>
      </w:pPr>
      <w:r w:rsidRPr="00466F68">
        <w:rPr>
          <w:rFonts w:ascii="Times New Roman" w:hAnsi="Times New Roman"/>
          <w:b/>
          <w:lang w:eastAsia="en-US"/>
        </w:rPr>
        <w:t xml:space="preserve">АДМИНИСТРАЦИЯ </w:t>
      </w:r>
      <w:r w:rsidR="005D5E85" w:rsidRPr="00466F68">
        <w:rPr>
          <w:rFonts w:ascii="Times New Roman" w:hAnsi="Times New Roman"/>
          <w:b/>
          <w:lang w:eastAsia="en-US"/>
        </w:rPr>
        <w:t>РОЖДЕСТВЕНСК</w:t>
      </w:r>
      <w:r w:rsidRPr="00466F68">
        <w:rPr>
          <w:rFonts w:ascii="Times New Roman" w:hAnsi="Times New Roman"/>
          <w:b/>
          <w:lang w:eastAsia="en-US"/>
        </w:rPr>
        <w:t>ОГО СЕЛЬСКОГО ПОСЕЛЕНИЯ</w:t>
      </w:r>
    </w:p>
    <w:p w:rsidR="004C2E62" w:rsidRDefault="005D5E85" w:rsidP="004C2E62">
      <w:pPr>
        <w:widowControl/>
        <w:jc w:val="center"/>
        <w:rPr>
          <w:rFonts w:ascii="Times New Roman" w:hAnsi="Times New Roman"/>
          <w:b/>
          <w:lang w:eastAsia="en-US"/>
        </w:rPr>
      </w:pPr>
      <w:r w:rsidRPr="00466F68">
        <w:rPr>
          <w:rFonts w:ascii="Times New Roman" w:hAnsi="Times New Roman"/>
          <w:b/>
          <w:lang w:eastAsia="en-US"/>
        </w:rPr>
        <w:t>ПРИВОЛЖСКОГО</w:t>
      </w:r>
      <w:r w:rsidR="004C2E62" w:rsidRPr="00466F68">
        <w:rPr>
          <w:rFonts w:ascii="Times New Roman" w:hAnsi="Times New Roman"/>
          <w:b/>
          <w:lang w:eastAsia="en-US"/>
        </w:rPr>
        <w:t xml:space="preserve"> МУНИЦИПАЛЬНОГО РАЙОНА</w:t>
      </w:r>
    </w:p>
    <w:p w:rsidR="00466F68" w:rsidRPr="00466F68" w:rsidRDefault="00466F68" w:rsidP="004C2E62">
      <w:pPr>
        <w:widowControl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ИВАНОВСКОЙ ОБЛАСТИ </w:t>
      </w:r>
    </w:p>
    <w:p w:rsidR="004C2E62" w:rsidRPr="00466F68" w:rsidRDefault="004C2E62" w:rsidP="004C2E62">
      <w:pPr>
        <w:widowControl/>
        <w:jc w:val="center"/>
        <w:rPr>
          <w:rFonts w:ascii="Times New Roman" w:hAnsi="Times New Roman"/>
          <w:lang w:eastAsia="en-US"/>
        </w:rPr>
      </w:pPr>
    </w:p>
    <w:p w:rsidR="004C2E62" w:rsidRPr="00466F68" w:rsidRDefault="004C2E62" w:rsidP="004C2E62">
      <w:pPr>
        <w:widowControl/>
        <w:jc w:val="center"/>
        <w:rPr>
          <w:rFonts w:ascii="Times New Roman" w:hAnsi="Times New Roman"/>
          <w:b/>
          <w:spacing w:val="40"/>
          <w:lang w:eastAsia="en-US"/>
        </w:rPr>
      </w:pPr>
      <w:r w:rsidRPr="00466F68">
        <w:rPr>
          <w:rFonts w:ascii="Times New Roman" w:hAnsi="Times New Roman"/>
          <w:b/>
          <w:spacing w:val="40"/>
          <w:lang w:eastAsia="en-US"/>
        </w:rPr>
        <w:t>ПОСТАНОВЛЕНИЕ</w:t>
      </w:r>
    </w:p>
    <w:p w:rsidR="004C2E62" w:rsidRPr="00466F68" w:rsidRDefault="004C2E62" w:rsidP="004C2E62">
      <w:pPr>
        <w:widowControl/>
        <w:jc w:val="center"/>
        <w:rPr>
          <w:rFonts w:ascii="Times New Roman" w:hAnsi="Times New Roman"/>
          <w:b/>
          <w:spacing w:val="40"/>
          <w:lang w:eastAsia="en-US"/>
        </w:rPr>
      </w:pPr>
    </w:p>
    <w:p w:rsidR="004C2E62" w:rsidRPr="00466F68" w:rsidRDefault="005D5E85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  <w:proofErr w:type="spellStart"/>
      <w:r w:rsidRPr="00466F68">
        <w:rPr>
          <w:rFonts w:ascii="Times New Roman" w:hAnsi="Times New Roman"/>
          <w:lang w:eastAsia="en-US"/>
        </w:rPr>
        <w:t>с</w:t>
      </w:r>
      <w:proofErr w:type="gramStart"/>
      <w:r w:rsidRPr="00466F68">
        <w:rPr>
          <w:rFonts w:ascii="Times New Roman" w:hAnsi="Times New Roman"/>
          <w:lang w:eastAsia="en-US"/>
        </w:rPr>
        <w:t>.Р</w:t>
      </w:r>
      <w:proofErr w:type="gramEnd"/>
      <w:r w:rsidRPr="00466F68">
        <w:rPr>
          <w:rFonts w:ascii="Times New Roman" w:hAnsi="Times New Roman"/>
          <w:lang w:eastAsia="en-US"/>
        </w:rPr>
        <w:t>ождествено</w:t>
      </w:r>
      <w:proofErr w:type="spellEnd"/>
    </w:p>
    <w:p w:rsidR="00212449" w:rsidRPr="00466F68" w:rsidRDefault="0071403B" w:rsidP="00212449">
      <w:pPr>
        <w:widowControl/>
        <w:spacing w:line="360" w:lineRule="auto"/>
        <w:rPr>
          <w:rFonts w:ascii="Times New Roman" w:hAnsi="Times New Roman"/>
          <w:lang w:eastAsia="en-US"/>
        </w:rPr>
      </w:pPr>
      <w:r w:rsidRPr="00466F68">
        <w:rPr>
          <w:rFonts w:ascii="Times New Roman" w:hAnsi="Times New Roman"/>
          <w:lang w:eastAsia="en-US"/>
        </w:rPr>
        <w:t xml:space="preserve">от </w:t>
      </w:r>
      <w:r w:rsidR="005D5E85" w:rsidRPr="00466F68">
        <w:rPr>
          <w:rFonts w:ascii="Times New Roman" w:hAnsi="Times New Roman"/>
          <w:lang w:eastAsia="en-US"/>
        </w:rPr>
        <w:t>29</w:t>
      </w:r>
      <w:r w:rsidR="00212449" w:rsidRPr="00466F68">
        <w:rPr>
          <w:rFonts w:ascii="Times New Roman" w:hAnsi="Times New Roman"/>
          <w:lang w:eastAsia="en-US"/>
        </w:rPr>
        <w:t xml:space="preserve"> </w:t>
      </w:r>
      <w:r w:rsidR="005D5E85" w:rsidRPr="00466F68">
        <w:rPr>
          <w:rFonts w:ascii="Times New Roman" w:hAnsi="Times New Roman"/>
          <w:lang w:eastAsia="en-US"/>
        </w:rPr>
        <w:t>ноября</w:t>
      </w:r>
      <w:r w:rsidR="00212449" w:rsidRPr="00466F68">
        <w:rPr>
          <w:rFonts w:ascii="Times New Roman" w:hAnsi="Times New Roman"/>
          <w:lang w:eastAsia="en-US"/>
        </w:rPr>
        <w:t xml:space="preserve"> 2021 года                                        </w:t>
      </w:r>
      <w:r w:rsidR="005D5E85" w:rsidRPr="00466F68">
        <w:rPr>
          <w:rFonts w:ascii="Times New Roman" w:hAnsi="Times New Roman"/>
          <w:lang w:eastAsia="en-US"/>
        </w:rPr>
        <w:t xml:space="preserve">                    </w:t>
      </w:r>
      <w:r w:rsidR="00212449" w:rsidRPr="00466F68">
        <w:rPr>
          <w:rFonts w:ascii="Times New Roman" w:hAnsi="Times New Roman"/>
          <w:lang w:eastAsia="en-US"/>
        </w:rPr>
        <w:t xml:space="preserve">                № </w:t>
      </w:r>
      <w:r w:rsidR="00466F68">
        <w:rPr>
          <w:rFonts w:ascii="Times New Roman" w:hAnsi="Times New Roman"/>
          <w:lang w:eastAsia="en-US"/>
        </w:rPr>
        <w:t xml:space="preserve"> 45</w:t>
      </w:r>
    </w:p>
    <w:p w:rsidR="004E279F" w:rsidRPr="00466F68" w:rsidRDefault="004E279F" w:rsidP="00212449">
      <w:pPr>
        <w:widowControl/>
        <w:spacing w:line="360" w:lineRule="auto"/>
        <w:rPr>
          <w:rFonts w:ascii="Times New Roman" w:hAnsi="Times New Roman"/>
          <w:lang w:eastAsia="en-US"/>
        </w:rPr>
      </w:pPr>
    </w:p>
    <w:p w:rsidR="004C2E62" w:rsidRPr="00466F68" w:rsidRDefault="004C2E62" w:rsidP="004C2E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66F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5D5E85" w:rsidRPr="00466F68">
        <w:rPr>
          <w:rFonts w:ascii="Times New Roman" w:eastAsia="Times New Roman" w:hAnsi="Times New Roman" w:cs="Times New Roman"/>
          <w:b/>
          <w:color w:val="auto"/>
          <w:lang w:bidi="ar-SA"/>
        </w:rPr>
        <w:t>Рождественского</w:t>
      </w:r>
      <w:r w:rsidRPr="00466F6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сельского поселения</w:t>
      </w:r>
    </w:p>
    <w:p w:rsidR="004C2E62" w:rsidRPr="00466F68" w:rsidRDefault="004C2E62" w:rsidP="00AA4E3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A4E3F" w:rsidRPr="00466F68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466F68" w:rsidRDefault="00ED754D" w:rsidP="00ED754D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466F68">
        <w:rPr>
          <w:rFonts w:ascii="Times New Roman" w:hAnsi="Times New Roman" w:cs="Times New Roman"/>
          <w:color w:val="auto"/>
        </w:rPr>
        <w:t>В соответствии с</w:t>
      </w:r>
      <w:hyperlink r:id="rId9" w:history="1">
        <w:r w:rsidRPr="00466F6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Бюджетным кодексом </w:t>
        </w:r>
      </w:hyperlink>
      <w:r w:rsidRPr="00466F68">
        <w:rPr>
          <w:rFonts w:ascii="Times New Roman" w:hAnsi="Times New Roman" w:cs="Times New Roman"/>
          <w:color w:val="auto"/>
        </w:rPr>
        <w:t>Российской Федерации,</w:t>
      </w:r>
      <w:hyperlink r:id="rId10" w:history="1">
        <w:r w:rsidRPr="00466F6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Федеральным законом</w:t>
        </w:r>
      </w:hyperlink>
      <w:r w:rsidRPr="00466F68">
        <w:rPr>
          <w:rFonts w:ascii="Times New Roman" w:hAnsi="Times New Roman" w:cs="Times New Roman"/>
          <w:color w:val="auto"/>
        </w:rPr>
        <w:t xml:space="preserve"> от 06 октября 2003 года </w:t>
      </w:r>
      <w:r w:rsidRPr="00466F68">
        <w:rPr>
          <w:rFonts w:ascii="Times New Roman" w:hAnsi="Times New Roman" w:cs="Times New Roman"/>
          <w:color w:val="auto"/>
          <w:lang w:eastAsia="en-US" w:bidi="en-US"/>
        </w:rPr>
        <w:t xml:space="preserve">№ </w:t>
      </w:r>
      <w:r w:rsidR="004C2E62" w:rsidRPr="00466F68">
        <w:rPr>
          <w:rFonts w:ascii="Times New Roman" w:hAnsi="Times New Roman" w:cs="Times New Roman"/>
          <w:color w:val="auto"/>
        </w:rPr>
        <w:t>131–</w:t>
      </w:r>
      <w:r w:rsidRPr="00466F68">
        <w:rPr>
          <w:rFonts w:ascii="Times New Roman" w:hAnsi="Times New Roman" w:cs="Times New Roman"/>
          <w:color w:val="auto"/>
        </w:rPr>
        <w:t>ФЗ «Об общих принципах организации местного самоуправления в Российской Федерации»,</w:t>
      </w:r>
      <w:hyperlink r:id="rId11" w:history="1">
        <w:r w:rsidRPr="00466F6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Постановлением </w:t>
        </w:r>
      </w:hyperlink>
      <w:r w:rsidRPr="00466F68">
        <w:rPr>
          <w:rFonts w:ascii="Times New Roman" w:hAnsi="Times New Roman" w:cs="Times New Roman"/>
          <w:color w:val="auto"/>
        </w:rPr>
        <w:t xml:space="preserve">Правительства Российской Федерации от 18 сентября 2020 года </w:t>
      </w:r>
      <w:r w:rsidRPr="00466F68">
        <w:rPr>
          <w:rFonts w:ascii="Times New Roman" w:hAnsi="Times New Roman" w:cs="Times New Roman"/>
          <w:color w:val="auto"/>
          <w:lang w:eastAsia="en-US" w:bidi="en-US"/>
        </w:rPr>
        <w:t xml:space="preserve">№ </w:t>
      </w:r>
      <w:r w:rsidRPr="00466F68">
        <w:rPr>
          <w:rFonts w:ascii="Times New Roman" w:hAnsi="Times New Roman" w:cs="Times New Roman"/>
          <w:color w:val="auto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 w:rsidRPr="00466F68">
        <w:rPr>
          <w:rFonts w:ascii="Times New Roman" w:hAnsi="Times New Roman" w:cs="Times New Roman"/>
          <w:color w:val="auto"/>
        </w:rPr>
        <w:t>елям, а также</w:t>
      </w:r>
      <w:proofErr w:type="gramEnd"/>
      <w:r w:rsidR="004C2E62" w:rsidRPr="00466F68">
        <w:rPr>
          <w:rFonts w:ascii="Times New Roman" w:hAnsi="Times New Roman" w:cs="Times New Roman"/>
          <w:color w:val="auto"/>
        </w:rPr>
        <w:t xml:space="preserve"> физическим лицам –</w:t>
      </w:r>
      <w:r w:rsidRPr="00466F68">
        <w:rPr>
          <w:rFonts w:ascii="Times New Roman" w:hAnsi="Times New Roman" w:cs="Times New Roman"/>
          <w:color w:val="auto"/>
        </w:rPr>
        <w:t xml:space="preserve"> производителям товаров, работ, услуг, и о признании </w:t>
      </w:r>
      <w:proofErr w:type="gramStart"/>
      <w:r w:rsidRPr="00466F68">
        <w:rPr>
          <w:rFonts w:ascii="Times New Roman" w:hAnsi="Times New Roman" w:cs="Times New Roman"/>
          <w:color w:val="auto"/>
        </w:rPr>
        <w:t>утратившими</w:t>
      </w:r>
      <w:proofErr w:type="gramEnd"/>
      <w:r w:rsidRPr="00466F68">
        <w:rPr>
          <w:rFonts w:ascii="Times New Roman" w:hAnsi="Times New Roman" w:cs="Times New Roman"/>
          <w:color w:val="auto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 w:rsidR="005D5E85" w:rsidRPr="00466F68">
        <w:rPr>
          <w:rFonts w:ascii="Times New Roman" w:hAnsi="Times New Roman" w:cs="Times New Roman"/>
          <w:color w:val="auto"/>
        </w:rPr>
        <w:t>Рождественского</w:t>
      </w:r>
      <w:r w:rsidR="004C2E62" w:rsidRPr="00466F68">
        <w:rPr>
          <w:rFonts w:ascii="Times New Roman" w:hAnsi="Times New Roman" w:cs="Times New Roman"/>
          <w:color w:val="auto"/>
        </w:rPr>
        <w:t xml:space="preserve"> сельского поселения</w:t>
      </w:r>
      <w:r w:rsidR="00212449" w:rsidRPr="00466F68">
        <w:rPr>
          <w:rFonts w:ascii="Times New Roman" w:hAnsi="Times New Roman" w:cs="Times New Roman"/>
          <w:color w:val="auto"/>
        </w:rPr>
        <w:t xml:space="preserve">, администрация </w:t>
      </w:r>
      <w:r w:rsidR="005D5E85" w:rsidRPr="00466F68">
        <w:rPr>
          <w:rFonts w:ascii="Times New Roman" w:hAnsi="Times New Roman" w:cs="Times New Roman"/>
          <w:color w:val="auto"/>
        </w:rPr>
        <w:t>Рождественского</w:t>
      </w:r>
      <w:r w:rsidR="00212449" w:rsidRPr="00466F68">
        <w:rPr>
          <w:rFonts w:ascii="Times New Roman" w:hAnsi="Times New Roman" w:cs="Times New Roman"/>
          <w:color w:val="auto"/>
        </w:rPr>
        <w:t xml:space="preserve"> сельского поселения</w:t>
      </w:r>
      <w:r w:rsidR="00AA4E3F" w:rsidRPr="00466F6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C2E62" w:rsidRPr="00466F68">
        <w:rPr>
          <w:rFonts w:ascii="Times New Roman" w:eastAsia="Times New Roman" w:hAnsi="Times New Roman" w:cs="Times New Roman"/>
          <w:b/>
          <w:color w:val="auto"/>
          <w:lang w:bidi="ar-SA"/>
        </w:rPr>
        <w:t>постановляет:</w:t>
      </w:r>
    </w:p>
    <w:p w:rsidR="00AA4E3F" w:rsidRPr="00466F68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466F68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Pr="00466F68" w:rsidRDefault="00ED754D" w:rsidP="004C2E6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lang w:bidi="ar-SA"/>
        </w:rPr>
      </w:pPr>
      <w:r w:rsidRPr="00466F68">
        <w:rPr>
          <w:color w:val="auto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 w:rsidRPr="00466F68">
        <w:rPr>
          <w:color w:val="auto"/>
        </w:rPr>
        <w:t>елям, а также физическим лицам –</w:t>
      </w:r>
      <w:r w:rsidRPr="00466F68">
        <w:rPr>
          <w:color w:val="auto"/>
        </w:rPr>
        <w:t xml:space="preserve"> производителям товаров, работ, услуг из бюджета </w:t>
      </w:r>
      <w:r w:rsidR="005D5E85" w:rsidRPr="00466F68">
        <w:rPr>
          <w:color w:val="auto"/>
        </w:rPr>
        <w:t>Рождественского</w:t>
      </w:r>
      <w:r w:rsidR="004C2E62" w:rsidRPr="00466F68">
        <w:rPr>
          <w:color w:val="auto"/>
        </w:rPr>
        <w:t xml:space="preserve"> сельского поселения</w:t>
      </w:r>
      <w:r w:rsidR="00212449" w:rsidRPr="00466F68">
        <w:rPr>
          <w:color w:val="auto"/>
        </w:rPr>
        <w:t xml:space="preserve"> </w:t>
      </w:r>
      <w:bookmarkEnd w:id="0"/>
      <w:r w:rsidR="00212449" w:rsidRPr="00466F68">
        <w:rPr>
          <w:color w:val="auto"/>
        </w:rPr>
        <w:t>согласно приложению.</w:t>
      </w:r>
    </w:p>
    <w:p w:rsidR="004E279F" w:rsidRPr="00466F68" w:rsidRDefault="00212449" w:rsidP="004E279F">
      <w:pPr>
        <w:ind w:firstLine="540"/>
        <w:jc w:val="both"/>
        <w:rPr>
          <w:rFonts w:ascii="Times New Roman" w:hAnsi="Times New Roman"/>
        </w:rPr>
      </w:pPr>
      <w:r w:rsidRPr="00466F68">
        <w:rPr>
          <w:rFonts w:ascii="Times New Roman" w:hAnsi="Times New Roman"/>
        </w:rPr>
        <w:t>2</w:t>
      </w:r>
      <w:r w:rsidR="004C2E62" w:rsidRPr="00466F68">
        <w:rPr>
          <w:rFonts w:ascii="Times New Roman" w:hAnsi="Times New Roman"/>
        </w:rPr>
        <w:t xml:space="preserve">. Настоящее постановление вступает в силу после </w:t>
      </w:r>
      <w:r w:rsidRPr="00466F68">
        <w:rPr>
          <w:rFonts w:ascii="Times New Roman" w:hAnsi="Times New Roman"/>
        </w:rPr>
        <w:t>его</w:t>
      </w:r>
      <w:r w:rsidR="004C2E62" w:rsidRPr="00466F68">
        <w:rPr>
          <w:rFonts w:ascii="Times New Roman" w:hAnsi="Times New Roman"/>
        </w:rPr>
        <w:t xml:space="preserve"> официального опубликования.</w:t>
      </w:r>
    </w:p>
    <w:p w:rsidR="004E279F" w:rsidRPr="00466F68" w:rsidRDefault="004E279F" w:rsidP="004E279F">
      <w:pPr>
        <w:ind w:firstLine="540"/>
        <w:jc w:val="both"/>
        <w:rPr>
          <w:rFonts w:ascii="Times New Roman" w:hAnsi="Times New Roman"/>
        </w:rPr>
      </w:pPr>
    </w:p>
    <w:p w:rsidR="004E279F" w:rsidRPr="00466F68" w:rsidRDefault="005D5E85" w:rsidP="004E279F">
      <w:pPr>
        <w:pStyle w:val="aa"/>
        <w:rPr>
          <w:rFonts w:ascii="Times New Roman" w:hAnsi="Times New Roman" w:cs="Times New Roman"/>
          <w:b/>
        </w:rPr>
      </w:pPr>
      <w:r w:rsidRPr="00466F68">
        <w:rPr>
          <w:rFonts w:ascii="Times New Roman" w:hAnsi="Times New Roman" w:cs="Times New Roman"/>
          <w:b/>
        </w:rPr>
        <w:t>Г</w:t>
      </w:r>
      <w:r w:rsidR="004E279F" w:rsidRPr="00466F68">
        <w:rPr>
          <w:rFonts w:ascii="Times New Roman" w:hAnsi="Times New Roman" w:cs="Times New Roman"/>
          <w:b/>
        </w:rPr>
        <w:t>лав</w:t>
      </w:r>
      <w:r w:rsidRPr="00466F68">
        <w:rPr>
          <w:rFonts w:ascii="Times New Roman" w:hAnsi="Times New Roman" w:cs="Times New Roman"/>
          <w:b/>
        </w:rPr>
        <w:t>а</w:t>
      </w:r>
      <w:r w:rsidR="004E279F" w:rsidRPr="00466F68">
        <w:rPr>
          <w:rFonts w:ascii="Times New Roman" w:hAnsi="Times New Roman" w:cs="Times New Roman"/>
          <w:b/>
        </w:rPr>
        <w:t xml:space="preserve"> </w:t>
      </w:r>
      <w:r w:rsidRPr="00466F68">
        <w:rPr>
          <w:rFonts w:ascii="Times New Roman" w:hAnsi="Times New Roman" w:cs="Times New Roman"/>
          <w:b/>
        </w:rPr>
        <w:t>Рождественского</w:t>
      </w:r>
    </w:p>
    <w:p w:rsidR="004E279F" w:rsidRPr="00466F68" w:rsidRDefault="004E279F" w:rsidP="004E279F">
      <w:pPr>
        <w:pStyle w:val="aa"/>
        <w:rPr>
          <w:rFonts w:ascii="Times New Roman" w:hAnsi="Times New Roman" w:cs="Times New Roman"/>
          <w:b/>
        </w:rPr>
        <w:sectPr w:rsidR="004E279F" w:rsidRPr="00466F68" w:rsidSect="004C2E62">
          <w:headerReference w:type="default" r:id="rId12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466F68">
        <w:rPr>
          <w:rFonts w:ascii="Times New Roman" w:hAnsi="Times New Roman" w:cs="Times New Roman"/>
          <w:b/>
        </w:rPr>
        <w:t xml:space="preserve">сельского поселения                                        </w:t>
      </w:r>
      <w:r w:rsidR="005D5E85" w:rsidRPr="00466F68">
        <w:rPr>
          <w:rFonts w:ascii="Times New Roman" w:hAnsi="Times New Roman" w:cs="Times New Roman"/>
          <w:b/>
        </w:rPr>
        <w:t xml:space="preserve">                      </w:t>
      </w:r>
      <w:r w:rsidRPr="00466F68">
        <w:rPr>
          <w:rFonts w:ascii="Times New Roman" w:hAnsi="Times New Roman" w:cs="Times New Roman"/>
          <w:b/>
        </w:rPr>
        <w:t xml:space="preserve"> Н.</w:t>
      </w:r>
      <w:r w:rsidR="005D5E85" w:rsidRPr="00466F68">
        <w:rPr>
          <w:rFonts w:ascii="Times New Roman" w:hAnsi="Times New Roman" w:cs="Times New Roman"/>
          <w:b/>
        </w:rPr>
        <w:t>В</w:t>
      </w:r>
      <w:r w:rsidRPr="00466F68">
        <w:rPr>
          <w:rFonts w:ascii="Times New Roman" w:hAnsi="Times New Roman" w:cs="Times New Roman"/>
          <w:b/>
        </w:rPr>
        <w:t xml:space="preserve">. </w:t>
      </w:r>
      <w:proofErr w:type="spellStart"/>
      <w:r w:rsidR="005D5E85" w:rsidRPr="00466F68">
        <w:rPr>
          <w:rFonts w:ascii="Times New Roman" w:hAnsi="Times New Roman" w:cs="Times New Roman"/>
          <w:b/>
        </w:rPr>
        <w:t>Нагорнова</w:t>
      </w:r>
      <w:proofErr w:type="spell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212449" w:rsidRPr="00466F68" w:rsidTr="005A1ED6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212449" w:rsidRPr="00466F68" w:rsidRDefault="00212449" w:rsidP="005D5E85">
            <w:pPr>
              <w:pStyle w:val="aa"/>
              <w:jc w:val="both"/>
              <w:rPr>
                <w:rFonts w:ascii="Times New Roman" w:hAnsi="Times New Roman"/>
              </w:rPr>
            </w:pPr>
            <w:r w:rsidRPr="00466F68">
              <w:rPr>
                <w:rFonts w:ascii="Times New Roman" w:hAnsi="Times New Roman"/>
              </w:rPr>
              <w:lastRenderedPageBreak/>
              <w:t xml:space="preserve">Приложение к постановлению администрации </w:t>
            </w:r>
            <w:r w:rsidR="005D5E85" w:rsidRPr="00466F68">
              <w:rPr>
                <w:rFonts w:ascii="Times New Roman" w:hAnsi="Times New Roman"/>
              </w:rPr>
              <w:t>Рождественского</w:t>
            </w:r>
            <w:r w:rsidRPr="00466F68">
              <w:rPr>
                <w:rFonts w:ascii="Times New Roman" w:hAnsi="Times New Roman"/>
              </w:rPr>
              <w:t xml:space="preserve"> сельского поселения от </w:t>
            </w:r>
            <w:r w:rsidR="00466F68">
              <w:rPr>
                <w:rFonts w:ascii="Times New Roman" w:hAnsi="Times New Roman"/>
              </w:rPr>
              <w:t>29</w:t>
            </w:r>
            <w:r w:rsidR="005D5E85" w:rsidRPr="00466F68">
              <w:rPr>
                <w:rFonts w:ascii="Times New Roman" w:hAnsi="Times New Roman"/>
              </w:rPr>
              <w:t>.11</w:t>
            </w:r>
            <w:r w:rsidRPr="00466F68">
              <w:rPr>
                <w:rFonts w:ascii="Times New Roman" w:hAnsi="Times New Roman"/>
              </w:rPr>
              <w:t xml:space="preserve">.2021 года № </w:t>
            </w:r>
            <w:r w:rsidR="00466F68">
              <w:rPr>
                <w:rFonts w:ascii="Times New Roman" w:hAnsi="Times New Roman"/>
              </w:rPr>
              <w:t>45</w:t>
            </w:r>
            <w:r w:rsidRPr="00466F68">
              <w:rPr>
                <w:rFonts w:ascii="Times New Roman" w:hAnsi="Times New Roman"/>
              </w:rPr>
      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      </w:r>
            <w:r w:rsidR="005D5E85" w:rsidRPr="00466F68">
              <w:rPr>
                <w:rFonts w:ascii="Times New Roman" w:hAnsi="Times New Roman"/>
              </w:rPr>
              <w:t>Рождественского</w:t>
            </w:r>
            <w:r w:rsidRPr="00466F68">
              <w:rPr>
                <w:rFonts w:ascii="Times New Roman" w:hAnsi="Times New Roman"/>
              </w:rPr>
              <w:t xml:space="preserve"> сельского поселения»</w:t>
            </w:r>
          </w:p>
        </w:tc>
      </w:tr>
    </w:tbl>
    <w:p w:rsidR="00212449" w:rsidRPr="00466F68" w:rsidRDefault="00212449" w:rsidP="00212449">
      <w:pPr>
        <w:pStyle w:val="6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564792" w:rsidRPr="00466F68" w:rsidRDefault="00681C82" w:rsidP="00E9111D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466F68">
        <w:rPr>
          <w:sz w:val="24"/>
          <w:szCs w:val="24"/>
        </w:rPr>
        <w:t>Порядок</w:t>
      </w:r>
    </w:p>
    <w:p w:rsidR="00564792" w:rsidRPr="00466F68" w:rsidRDefault="00681C82" w:rsidP="00E9111D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bookmarkStart w:id="1" w:name="bookmark1"/>
      <w:r w:rsidRPr="00466F68">
        <w:rPr>
          <w:sz w:val="24"/>
          <w:szCs w:val="24"/>
        </w:rPr>
        <w:t>предоставления субсидий, в том числе грантов в форме субсидий,</w:t>
      </w:r>
      <w:r w:rsidR="00ED754D" w:rsidRPr="00466F68">
        <w:rPr>
          <w:sz w:val="24"/>
          <w:szCs w:val="24"/>
        </w:rPr>
        <w:t xml:space="preserve"> </w:t>
      </w:r>
      <w:r w:rsidRPr="00466F68">
        <w:rPr>
          <w:sz w:val="24"/>
          <w:szCs w:val="24"/>
        </w:rPr>
        <w:t>юридическим лицам (за исключением субсидий государственным</w:t>
      </w:r>
      <w:r w:rsidR="00ED754D" w:rsidRPr="00466F68">
        <w:rPr>
          <w:sz w:val="24"/>
          <w:szCs w:val="24"/>
        </w:rPr>
        <w:t xml:space="preserve"> </w:t>
      </w:r>
      <w:r w:rsidRPr="00466F68">
        <w:rPr>
          <w:sz w:val="24"/>
          <w:szCs w:val="24"/>
        </w:rPr>
        <w:t>(муниципальным) учреждениям), индивидуальным</w:t>
      </w:r>
      <w:r w:rsidR="00ED754D" w:rsidRPr="00466F68">
        <w:rPr>
          <w:sz w:val="24"/>
          <w:szCs w:val="24"/>
        </w:rPr>
        <w:t xml:space="preserve"> </w:t>
      </w:r>
      <w:r w:rsidRPr="00466F68">
        <w:rPr>
          <w:sz w:val="24"/>
          <w:szCs w:val="24"/>
        </w:rPr>
        <w:t xml:space="preserve">предпринимателям, а также физическим лицам </w:t>
      </w:r>
      <w:r w:rsidR="00ED754D" w:rsidRPr="00466F68">
        <w:rPr>
          <w:sz w:val="24"/>
          <w:szCs w:val="24"/>
        </w:rPr>
        <w:t>–</w:t>
      </w:r>
      <w:r w:rsidRPr="00466F68">
        <w:rPr>
          <w:sz w:val="24"/>
          <w:szCs w:val="24"/>
        </w:rPr>
        <w:t xml:space="preserve"> производителям</w:t>
      </w:r>
      <w:r w:rsidR="00ED754D" w:rsidRPr="00466F68">
        <w:rPr>
          <w:sz w:val="24"/>
          <w:szCs w:val="24"/>
        </w:rPr>
        <w:t xml:space="preserve"> </w:t>
      </w:r>
      <w:r w:rsidRPr="00466F68">
        <w:rPr>
          <w:sz w:val="24"/>
          <w:szCs w:val="24"/>
        </w:rPr>
        <w:t xml:space="preserve">товаров, работ, услуг из бюджета </w:t>
      </w:r>
      <w:bookmarkEnd w:id="1"/>
      <w:r w:rsidR="005D5E85" w:rsidRPr="00466F68">
        <w:rPr>
          <w:sz w:val="24"/>
          <w:szCs w:val="24"/>
        </w:rPr>
        <w:t>Рождественского</w:t>
      </w:r>
      <w:r w:rsidR="00562807" w:rsidRPr="00466F68">
        <w:rPr>
          <w:sz w:val="24"/>
          <w:szCs w:val="24"/>
        </w:rPr>
        <w:t xml:space="preserve"> сельского поселения</w:t>
      </w:r>
    </w:p>
    <w:p w:rsidR="00ED754D" w:rsidRPr="00466F68" w:rsidRDefault="00ED754D" w:rsidP="00E9111D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</w:p>
    <w:p w:rsidR="00564792" w:rsidRPr="00466F68" w:rsidRDefault="00681C82" w:rsidP="00E9111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466F68">
        <w:rPr>
          <w:sz w:val="24"/>
          <w:szCs w:val="24"/>
        </w:rPr>
        <w:t>Общие положения о предоставлении субсидий</w:t>
      </w:r>
    </w:p>
    <w:p w:rsidR="00E9111D" w:rsidRPr="00466F68" w:rsidRDefault="00E9111D" w:rsidP="00E9111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  <w:rPr>
          <w:sz w:val="24"/>
          <w:szCs w:val="24"/>
        </w:rPr>
      </w:pPr>
    </w:p>
    <w:p w:rsidR="00564792" w:rsidRPr="00466F68" w:rsidRDefault="00C01543" w:rsidP="0018068B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</w:rPr>
      </w:pPr>
      <w:bookmarkStart w:id="2" w:name="bookmark2"/>
      <w:r w:rsidRPr="00466F68">
        <w:rPr>
          <w:color w:val="auto"/>
        </w:rPr>
        <w:t xml:space="preserve"> </w:t>
      </w:r>
      <w:proofErr w:type="gramStart"/>
      <w:r w:rsidR="00681C82" w:rsidRPr="00466F68">
        <w:rPr>
          <w:color w:val="auto"/>
        </w:rPr>
        <w:t>Настоящий Порядок разработан в соответствии со</w:t>
      </w:r>
      <w:hyperlink r:id="rId13" w:history="1">
        <w:r w:rsidR="00681C82" w:rsidRPr="00466F68">
          <w:rPr>
            <w:rStyle w:val="a3"/>
            <w:color w:val="auto"/>
            <w:u w:val="none"/>
          </w:rPr>
          <w:t xml:space="preserve"> статьей 78 </w:t>
        </w:r>
      </w:hyperlink>
      <w:r w:rsidR="00681C82" w:rsidRPr="00466F68">
        <w:rPr>
          <w:color w:val="auto"/>
        </w:rPr>
        <w:t>Бюджетного кодекса Российской Федерации,</w:t>
      </w:r>
      <w:hyperlink r:id="rId14" w:history="1">
        <w:r w:rsidR="00681C82" w:rsidRPr="00466F68">
          <w:rPr>
            <w:rStyle w:val="a3"/>
            <w:color w:val="auto"/>
            <w:u w:val="none"/>
          </w:rPr>
          <w:t xml:space="preserve"> Постановлением </w:t>
        </w:r>
      </w:hyperlink>
      <w:r w:rsidR="00681C82" w:rsidRPr="00466F68">
        <w:rPr>
          <w:color w:val="auto"/>
        </w:rPr>
        <w:t xml:space="preserve">Правительства Российской Федерации от 18 сентября 2020 года </w:t>
      </w:r>
      <w:r w:rsidR="0018068B" w:rsidRPr="00466F68">
        <w:rPr>
          <w:color w:val="auto"/>
          <w:lang w:eastAsia="en-US" w:bidi="en-US"/>
        </w:rPr>
        <w:t>№</w:t>
      </w:r>
      <w:r w:rsidR="00681C82" w:rsidRPr="00466F68">
        <w:rPr>
          <w:color w:val="auto"/>
          <w:lang w:eastAsia="en-US" w:bidi="en-US"/>
        </w:rPr>
        <w:t xml:space="preserve"> </w:t>
      </w:r>
      <w:r w:rsidR="00681C82" w:rsidRPr="00466F68">
        <w:rPr>
          <w:color w:val="auto"/>
        </w:rPr>
        <w:t xml:space="preserve">1492 </w:t>
      </w:r>
      <w:r w:rsidR="0018068B" w:rsidRPr="00466F68">
        <w:rPr>
          <w:color w:val="auto"/>
        </w:rPr>
        <w:t>«</w:t>
      </w:r>
      <w:r w:rsidR="00681C82" w:rsidRPr="00466F68">
        <w:rPr>
          <w:color w:val="auto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 w:rsidRPr="00466F68">
        <w:rPr>
          <w:color w:val="auto"/>
        </w:rPr>
        <w:t>елям, а также физическим лицам –</w:t>
      </w:r>
      <w:r w:rsidR="00681C82" w:rsidRPr="00466F68">
        <w:rPr>
          <w:color w:val="auto"/>
        </w:rPr>
        <w:t xml:space="preserve"> производителям товаров, работ, услуг, и о признании утратившими силу некоторых</w:t>
      </w:r>
      <w:proofErr w:type="gramEnd"/>
      <w:r w:rsidR="00681C82" w:rsidRPr="00466F68">
        <w:rPr>
          <w:color w:val="auto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="0018068B" w:rsidRPr="00466F68">
        <w:rPr>
          <w:color w:val="auto"/>
        </w:rPr>
        <w:t>»</w:t>
      </w:r>
      <w:r w:rsidR="00681C82" w:rsidRPr="00466F68">
        <w:rPr>
          <w:color w:val="auto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5D5E85" w:rsidRPr="00466F68">
        <w:rPr>
          <w:color w:val="auto"/>
        </w:rPr>
        <w:t>Рождественского</w:t>
      </w:r>
      <w:r w:rsidR="00562807" w:rsidRPr="00466F68">
        <w:rPr>
          <w:color w:val="auto"/>
        </w:rPr>
        <w:t xml:space="preserve"> сельского поселения</w:t>
      </w:r>
      <w:r w:rsidR="0018068B" w:rsidRPr="00466F68">
        <w:rPr>
          <w:color w:val="auto"/>
        </w:rPr>
        <w:t xml:space="preserve"> </w:t>
      </w:r>
      <w:r w:rsidR="00681C82" w:rsidRPr="00466F68">
        <w:rPr>
          <w:color w:val="auto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 w:rsidRPr="00466F68">
        <w:rPr>
          <w:color w:val="auto"/>
        </w:rPr>
        <w:t>елям, а также физическим лицам –</w:t>
      </w:r>
      <w:r w:rsidR="00681C82" w:rsidRPr="00466F68">
        <w:rPr>
          <w:color w:val="auto"/>
        </w:rPr>
        <w:t xml:space="preserve"> производителям товаров, работ, услуг.</w:t>
      </w:r>
      <w:bookmarkEnd w:id="2"/>
    </w:p>
    <w:p w:rsidR="00564792" w:rsidRPr="00466F68" w:rsidRDefault="00562807" w:rsidP="00E9111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 xml:space="preserve"> </w:t>
      </w:r>
      <w:r w:rsidR="00681C82" w:rsidRPr="00466F68">
        <w:rPr>
          <w:color w:val="auto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64792" w:rsidRPr="00466F68" w:rsidRDefault="00681C82" w:rsidP="00E9111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а)</w:t>
      </w:r>
      <w:r w:rsidRPr="00466F68">
        <w:rPr>
          <w:color w:val="auto"/>
        </w:rPr>
        <w:tab/>
        <w:t>возмещения недополученных доходов;</w:t>
      </w:r>
    </w:p>
    <w:p w:rsidR="00564792" w:rsidRPr="00466F68" w:rsidRDefault="00681C82" w:rsidP="00E9111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б)</w:t>
      </w:r>
      <w:r w:rsidRPr="00466F68">
        <w:rPr>
          <w:color w:val="auto"/>
        </w:rPr>
        <w:tab/>
        <w:t>финансового обеспечения (возмещения) затрат;</w:t>
      </w:r>
    </w:p>
    <w:p w:rsidR="00562807" w:rsidRPr="00466F68" w:rsidRDefault="00681C82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в)</w:t>
      </w:r>
      <w:r w:rsidRPr="00466F68">
        <w:rPr>
          <w:color w:val="auto"/>
        </w:rPr>
        <w:tab/>
        <w:t>предоставления грантов в форме субсидий.</w:t>
      </w:r>
    </w:p>
    <w:p w:rsidR="00564792" w:rsidRPr="00466F68" w:rsidRDefault="00562807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 xml:space="preserve">1.3. </w:t>
      </w:r>
      <w:proofErr w:type="gramStart"/>
      <w:r w:rsidR="00681C82" w:rsidRPr="00466F68">
        <w:rPr>
          <w:color w:val="auto"/>
        </w:rPr>
        <w:t xml:space="preserve">Администрация </w:t>
      </w:r>
      <w:r w:rsidR="005D5E85" w:rsidRPr="00466F68">
        <w:rPr>
          <w:color w:val="auto"/>
        </w:rPr>
        <w:t>Рождественского</w:t>
      </w:r>
      <w:r w:rsidRPr="00466F68">
        <w:rPr>
          <w:color w:val="auto"/>
        </w:rPr>
        <w:t xml:space="preserve"> сельского поселения</w:t>
      </w:r>
      <w:r w:rsidR="0018068B" w:rsidRPr="00466F68">
        <w:rPr>
          <w:color w:val="auto"/>
        </w:rPr>
        <w:t xml:space="preserve"> </w:t>
      </w:r>
      <w:r w:rsidRPr="00466F68">
        <w:rPr>
          <w:color w:val="auto"/>
        </w:rPr>
        <w:t>(далее –</w:t>
      </w:r>
      <w:r w:rsidR="006E7998" w:rsidRPr="00466F68">
        <w:rPr>
          <w:color w:val="auto"/>
        </w:rPr>
        <w:t xml:space="preserve"> а</w:t>
      </w:r>
      <w:r w:rsidR="00681C82" w:rsidRPr="00466F68">
        <w:rPr>
          <w:color w:val="auto"/>
        </w:rPr>
        <w:t xml:space="preserve">дминистрация) является главным распорядителем средств бюджета </w:t>
      </w:r>
      <w:r w:rsidR="005D5E85" w:rsidRPr="00466F68">
        <w:rPr>
          <w:color w:val="auto"/>
        </w:rPr>
        <w:t>Рождественского</w:t>
      </w:r>
      <w:r w:rsidRPr="00466F68">
        <w:rPr>
          <w:color w:val="auto"/>
        </w:rPr>
        <w:t xml:space="preserve"> с</w:t>
      </w:r>
      <w:r w:rsidR="00C01543" w:rsidRPr="00466F68">
        <w:rPr>
          <w:color w:val="auto"/>
        </w:rPr>
        <w:t>е</w:t>
      </w:r>
      <w:r w:rsidRPr="00466F68">
        <w:rPr>
          <w:color w:val="auto"/>
        </w:rPr>
        <w:t>льского поселения</w:t>
      </w:r>
      <w:r w:rsidR="0018068B" w:rsidRPr="00466F68">
        <w:rPr>
          <w:color w:val="auto"/>
        </w:rPr>
        <w:t xml:space="preserve"> </w:t>
      </w:r>
      <w:r w:rsidRPr="00466F68">
        <w:rPr>
          <w:color w:val="auto"/>
        </w:rPr>
        <w:t>(далее –</w:t>
      </w:r>
      <w:r w:rsidR="00681C82" w:rsidRPr="00466F68">
        <w:rPr>
          <w:color w:val="auto"/>
        </w:rPr>
        <w:t xml:space="preserve"> главный распорядитель), осуществляющего предоставление субсидий, в том числе</w:t>
      </w:r>
      <w:r w:rsidR="00AA4E3F" w:rsidRPr="00466F68">
        <w:rPr>
          <w:color w:val="auto"/>
        </w:rPr>
        <w:t xml:space="preserve"> </w:t>
      </w:r>
      <w:r w:rsidR="00681C82" w:rsidRPr="00466F68">
        <w:rPr>
          <w:color w:val="auto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564792" w:rsidRPr="00466F68" w:rsidRDefault="007932E4" w:rsidP="007932E4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auto"/>
        </w:rPr>
      </w:pPr>
      <w:r w:rsidRPr="00466F68">
        <w:rPr>
          <w:color w:val="auto"/>
        </w:rPr>
        <w:t xml:space="preserve">1.4. </w:t>
      </w:r>
      <w:r w:rsidR="00562807" w:rsidRPr="00466F68">
        <w:rPr>
          <w:color w:val="auto"/>
        </w:rPr>
        <w:t xml:space="preserve"> </w:t>
      </w:r>
      <w:proofErr w:type="gramStart"/>
      <w:r w:rsidR="00681C82" w:rsidRPr="00466F68">
        <w:rPr>
          <w:color w:val="auto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</w:t>
      </w:r>
      <w:r w:rsidR="00681C82" w:rsidRPr="00466F68">
        <w:rPr>
          <w:color w:val="auto"/>
        </w:rPr>
        <w:lastRenderedPageBreak/>
        <w:t xml:space="preserve">определен в соответствии с решением </w:t>
      </w:r>
      <w:r w:rsidR="00562807" w:rsidRPr="00466F68">
        <w:rPr>
          <w:color w:val="auto"/>
        </w:rPr>
        <w:t xml:space="preserve">Собрания депутатов </w:t>
      </w:r>
      <w:r w:rsidR="005D5E85" w:rsidRPr="00466F68">
        <w:rPr>
          <w:color w:val="auto"/>
        </w:rPr>
        <w:t>Рождественского</w:t>
      </w:r>
      <w:r w:rsidR="00562807" w:rsidRPr="00466F68">
        <w:rPr>
          <w:color w:val="auto"/>
        </w:rPr>
        <w:t xml:space="preserve"> сельского поселения</w:t>
      </w:r>
      <w:r w:rsidR="0018068B" w:rsidRPr="00466F68">
        <w:rPr>
          <w:color w:val="auto"/>
        </w:rPr>
        <w:t xml:space="preserve"> </w:t>
      </w:r>
      <w:r w:rsidR="00681C82" w:rsidRPr="00466F68">
        <w:rPr>
          <w:color w:val="auto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</w:t>
      </w:r>
      <w:proofErr w:type="gramEnd"/>
      <w:r w:rsidR="00681C82" w:rsidRPr="00466F68">
        <w:rPr>
          <w:color w:val="auto"/>
        </w:rPr>
        <w:t xml:space="preserve">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 w:rsidRPr="00466F68">
        <w:rPr>
          <w:color w:val="auto"/>
        </w:rPr>
        <w:t xml:space="preserve">роектов, программ или нормативными </w:t>
      </w:r>
      <w:r w:rsidR="00681C82" w:rsidRPr="00466F68">
        <w:rPr>
          <w:color w:val="auto"/>
        </w:rPr>
        <w:t xml:space="preserve">правовыми актами администрации </w:t>
      </w:r>
      <w:r w:rsidR="005D5E85" w:rsidRPr="00466F68">
        <w:rPr>
          <w:color w:val="auto"/>
        </w:rPr>
        <w:t>Рождественского</w:t>
      </w:r>
      <w:r w:rsidR="006E7998" w:rsidRPr="00466F68">
        <w:rPr>
          <w:color w:val="auto"/>
        </w:rPr>
        <w:t xml:space="preserve"> сельского поселения</w:t>
      </w:r>
      <w:r w:rsidR="00681C82" w:rsidRPr="00466F68">
        <w:rPr>
          <w:color w:val="auto"/>
        </w:rPr>
        <w:t>.</w:t>
      </w:r>
    </w:p>
    <w:p w:rsidR="00564792" w:rsidRPr="00466F68" w:rsidRDefault="00681C82" w:rsidP="007932E4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bookmarkStart w:id="3" w:name="bookmark3"/>
      <w:r w:rsidRPr="00466F68">
        <w:rPr>
          <w:color w:val="auto"/>
        </w:rPr>
        <w:t>Критерии, условия и порядок конкурсного отбора утверждены настоящим постановлением.</w:t>
      </w:r>
      <w:bookmarkEnd w:id="3"/>
    </w:p>
    <w:p w:rsidR="00564792" w:rsidRPr="00466F68" w:rsidRDefault="007932E4" w:rsidP="007932E4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</w:rPr>
      </w:pPr>
      <w:r w:rsidRPr="00466F68">
        <w:rPr>
          <w:color w:val="auto"/>
        </w:rPr>
        <w:t xml:space="preserve">1.5. </w:t>
      </w:r>
      <w:r w:rsidR="00774064" w:rsidRPr="00466F68">
        <w:rPr>
          <w:color w:val="auto"/>
        </w:rPr>
        <w:t xml:space="preserve"> </w:t>
      </w:r>
      <w:proofErr w:type="gramStart"/>
      <w:r w:rsidR="00681C82" w:rsidRPr="00466F68">
        <w:rPr>
          <w:color w:val="auto"/>
        </w:rPr>
        <w:t xml:space="preserve">Критериями отбора получателей субсидий, имеющих право на получение субсидий из бюджета </w:t>
      </w:r>
      <w:r w:rsidR="005D5E85" w:rsidRPr="00466F68">
        <w:rPr>
          <w:color w:val="auto"/>
        </w:rPr>
        <w:t>Рождественского</w:t>
      </w:r>
      <w:r w:rsidR="006E7998" w:rsidRPr="00466F68">
        <w:rPr>
          <w:color w:val="auto"/>
        </w:rPr>
        <w:t xml:space="preserve"> сельского поселения</w:t>
      </w:r>
      <w:r w:rsidR="00681C82" w:rsidRPr="00466F68">
        <w:rPr>
          <w:color w:val="auto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</w:t>
      </w:r>
      <w:proofErr w:type="gramEnd"/>
      <w:r w:rsidR="00681C82" w:rsidRPr="00466F68">
        <w:rPr>
          <w:color w:val="auto"/>
        </w:rPr>
        <w:t xml:space="preserve"> на иную дату, определенную правовым актом являются:</w:t>
      </w:r>
    </w:p>
    <w:p w:rsidR="00564792" w:rsidRPr="00466F68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 xml:space="preserve">осуществление получателем субсидии деятельности на территории </w:t>
      </w:r>
      <w:r w:rsidR="005D5E85" w:rsidRPr="00466F68">
        <w:rPr>
          <w:color w:val="auto"/>
        </w:rPr>
        <w:t>Рождественского</w:t>
      </w:r>
      <w:r w:rsidR="006E7998" w:rsidRPr="00466F68">
        <w:rPr>
          <w:color w:val="auto"/>
        </w:rPr>
        <w:t xml:space="preserve"> сельского поселения</w:t>
      </w:r>
      <w:r w:rsidRPr="00466F68">
        <w:rPr>
          <w:color w:val="auto"/>
        </w:rPr>
        <w:t>;</w:t>
      </w:r>
    </w:p>
    <w:p w:rsidR="00564792" w:rsidRPr="00466F68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466F68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466F68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</w:rPr>
      </w:pPr>
      <w:proofErr w:type="gramStart"/>
      <w:r w:rsidRPr="00466F68">
        <w:rPr>
          <w:color w:val="auto"/>
        </w:rPr>
        <w:t xml:space="preserve">отсутствие просроченной задолженности по возврату в бюджет </w:t>
      </w:r>
      <w:r w:rsidR="005D5E85" w:rsidRPr="00466F68">
        <w:rPr>
          <w:color w:val="auto"/>
        </w:rPr>
        <w:t>Рождественского</w:t>
      </w:r>
      <w:r w:rsidR="006E7998" w:rsidRPr="00466F68">
        <w:rPr>
          <w:color w:val="auto"/>
        </w:rPr>
        <w:t xml:space="preserve"> сельского поселения</w:t>
      </w:r>
      <w:r w:rsidR="0018068B" w:rsidRPr="00466F68">
        <w:rPr>
          <w:color w:val="auto"/>
        </w:rPr>
        <w:t xml:space="preserve"> </w:t>
      </w:r>
      <w:r w:rsidRPr="00466F68">
        <w:rPr>
          <w:color w:val="auto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5D5E85" w:rsidRPr="00466F68">
        <w:rPr>
          <w:color w:val="auto"/>
        </w:rPr>
        <w:t xml:space="preserve">Рождественским </w:t>
      </w:r>
      <w:r w:rsidR="008B0F43" w:rsidRPr="00466F68">
        <w:rPr>
          <w:color w:val="auto"/>
        </w:rPr>
        <w:t>сельским</w:t>
      </w:r>
      <w:r w:rsidR="006E7998" w:rsidRPr="00466F68">
        <w:rPr>
          <w:color w:val="auto"/>
        </w:rPr>
        <w:t xml:space="preserve"> поселение</w:t>
      </w:r>
      <w:r w:rsidR="008B0F43" w:rsidRPr="00466F68">
        <w:rPr>
          <w:color w:val="auto"/>
        </w:rPr>
        <w:t>м</w:t>
      </w:r>
      <w:r w:rsidRPr="00466F68">
        <w:rPr>
          <w:color w:val="auto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 w:rsidRPr="00466F68">
        <w:rPr>
          <w:color w:val="auto"/>
        </w:rPr>
        <w:t>елям, а также физическим лицам –</w:t>
      </w:r>
      <w:r w:rsidRPr="00466F68">
        <w:rPr>
          <w:color w:val="auto"/>
        </w:rPr>
        <w:t xml:space="preserve"> производителям товаров, работ, услуг из бюджета </w:t>
      </w:r>
      <w:r w:rsidR="005D5E85" w:rsidRPr="00466F68">
        <w:rPr>
          <w:color w:val="auto"/>
        </w:rPr>
        <w:t>Рождественского</w:t>
      </w:r>
      <w:proofErr w:type="gramEnd"/>
      <w:r w:rsidR="00895DCE" w:rsidRPr="00466F68">
        <w:rPr>
          <w:color w:val="auto"/>
        </w:rPr>
        <w:t xml:space="preserve"> сельского поселения</w:t>
      </w:r>
      <w:r w:rsidRPr="00466F68">
        <w:rPr>
          <w:color w:val="auto"/>
        </w:rPr>
        <w:t>;</w:t>
      </w:r>
    </w:p>
    <w:p w:rsidR="00564792" w:rsidRPr="00466F68" w:rsidRDefault="00895DCE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получатели субсидий –</w:t>
      </w:r>
      <w:r w:rsidR="00681C82" w:rsidRPr="00466F68">
        <w:rPr>
          <w:color w:val="auto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 w:rsidRPr="00466F68">
        <w:rPr>
          <w:color w:val="auto"/>
        </w:rPr>
        <w:t>субсидий –</w:t>
      </w:r>
      <w:r w:rsidR="00681C82" w:rsidRPr="00466F68">
        <w:rPr>
          <w:color w:val="auto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466F68" w:rsidRDefault="00681C82" w:rsidP="00FB5BC6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color w:val="auto"/>
        </w:rPr>
      </w:pPr>
      <w:proofErr w:type="gramStart"/>
      <w:r w:rsidRPr="00466F68">
        <w:rPr>
          <w:color w:val="auto"/>
        </w:rPr>
        <w:t>в</w:t>
      </w:r>
      <w:r w:rsidR="0018068B" w:rsidRPr="00466F68">
        <w:rPr>
          <w:color w:val="auto"/>
        </w:rPr>
        <w:t xml:space="preserve"> </w:t>
      </w:r>
      <w:r w:rsidRPr="00466F68">
        <w:rPr>
          <w:color w:val="auto"/>
        </w:rPr>
        <w:t>реестре</w:t>
      </w:r>
      <w:r w:rsidR="0018068B" w:rsidRPr="00466F68">
        <w:rPr>
          <w:color w:val="auto"/>
        </w:rPr>
        <w:t xml:space="preserve"> </w:t>
      </w:r>
      <w:r w:rsidRPr="00466F68">
        <w:rPr>
          <w:color w:val="auto"/>
        </w:rPr>
        <w:t>дисквалифицированных</w:t>
      </w:r>
      <w:r w:rsidR="0018068B" w:rsidRPr="00466F68">
        <w:rPr>
          <w:color w:val="auto"/>
        </w:rPr>
        <w:t xml:space="preserve"> </w:t>
      </w:r>
      <w:r w:rsidRPr="00466F68">
        <w:rPr>
          <w:color w:val="auto"/>
        </w:rPr>
        <w:t>лиц отсутствуют сведения о</w:t>
      </w:r>
      <w:r w:rsidR="0018068B" w:rsidRPr="00466F68">
        <w:rPr>
          <w:color w:val="auto"/>
        </w:rPr>
        <w:t xml:space="preserve"> </w:t>
      </w:r>
      <w:r w:rsidRPr="00466F68">
        <w:rPr>
          <w:color w:val="auto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 w:rsidRPr="00466F68">
        <w:rPr>
          <w:color w:val="auto"/>
        </w:rPr>
        <w:t>ринимателе и о физическом лице –</w:t>
      </w:r>
      <w:r w:rsidRPr="00466F68">
        <w:rPr>
          <w:color w:val="auto"/>
        </w:rPr>
        <w:t xml:space="preserve"> производителе товаров, работ, услуг, являющихся участниками отбора;</w:t>
      </w:r>
      <w:proofErr w:type="gramEnd"/>
    </w:p>
    <w:p w:rsidR="00564792" w:rsidRPr="00466F68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auto"/>
        </w:rPr>
      </w:pPr>
      <w:proofErr w:type="gramStart"/>
      <w:r w:rsidRPr="00466F68">
        <w:rPr>
          <w:color w:val="auto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466F68">
        <w:rPr>
          <w:color w:val="auto"/>
        </w:rPr>
        <w:t xml:space="preserve"> </w:t>
      </w:r>
      <w:r w:rsidRPr="00466F68">
        <w:rPr>
          <w:color w:val="auto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</w:t>
      </w:r>
      <w:r w:rsidRPr="00466F68">
        <w:rPr>
          <w:color w:val="auto"/>
        </w:rPr>
        <w:lastRenderedPageBreak/>
        <w:t>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66F68">
        <w:rPr>
          <w:color w:val="auto"/>
        </w:rPr>
        <w:t>) в отношении таких юридических лиц, в совокупности превышает 50 процентов;</w:t>
      </w:r>
    </w:p>
    <w:p w:rsidR="00564792" w:rsidRPr="00466F68" w:rsidRDefault="00681C82" w:rsidP="00545316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 xml:space="preserve">получатели субсидий не должны получать средства из бюджета </w:t>
      </w:r>
      <w:r w:rsidR="005D5E85" w:rsidRPr="00466F68">
        <w:rPr>
          <w:color w:val="auto"/>
        </w:rPr>
        <w:t>Рождественского</w:t>
      </w:r>
      <w:r w:rsidR="00895DCE" w:rsidRPr="00466F68">
        <w:rPr>
          <w:color w:val="auto"/>
        </w:rPr>
        <w:t xml:space="preserve"> сельского поселения</w:t>
      </w:r>
      <w:r w:rsidR="00545316" w:rsidRPr="00466F68">
        <w:rPr>
          <w:color w:val="auto"/>
        </w:rPr>
        <w:t xml:space="preserve"> </w:t>
      </w:r>
      <w:r w:rsidRPr="00466F68">
        <w:rPr>
          <w:color w:val="auto"/>
        </w:rPr>
        <w:t xml:space="preserve">в соответствии с иными нормативными правовыми актами Российской Федерации и </w:t>
      </w:r>
      <w:r w:rsidR="00895DCE" w:rsidRPr="00466F68">
        <w:rPr>
          <w:color w:val="auto"/>
        </w:rPr>
        <w:t>Камчатского края</w:t>
      </w:r>
      <w:r w:rsidRPr="00466F68">
        <w:rPr>
          <w:color w:val="auto"/>
        </w:rPr>
        <w:t>, муниципальными актами на цели, указанные в</w:t>
      </w:r>
      <w:hyperlink w:anchor="bookmark2" w:tooltip="Current Document">
        <w:r w:rsidRPr="00466F68">
          <w:rPr>
            <w:color w:val="auto"/>
          </w:rPr>
          <w:t xml:space="preserve"> пункте 1.2</w:t>
        </w:r>
      </w:hyperlink>
      <w:r w:rsidRPr="00466F68">
        <w:rPr>
          <w:color w:val="auto"/>
        </w:rPr>
        <w:t xml:space="preserve"> настоящего Порядка;</w:t>
      </w:r>
    </w:p>
    <w:p w:rsidR="00564792" w:rsidRPr="00466F68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наличие у участников отбора:</w:t>
      </w:r>
    </w:p>
    <w:p w:rsidR="00564792" w:rsidRPr="00466F68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466F68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466F68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64792" w:rsidRPr="00466F68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документов, необходимых для подтверждения соответствия участника отбора требованиям, преду</w:t>
      </w:r>
      <w:r w:rsidR="008B0F43" w:rsidRPr="00466F68">
        <w:rPr>
          <w:color w:val="auto"/>
        </w:rPr>
        <w:t>смотренным настоящим подпунктом.</w:t>
      </w:r>
    </w:p>
    <w:p w:rsidR="00564792" w:rsidRPr="00466F68" w:rsidRDefault="001F461B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 xml:space="preserve">1.6. </w:t>
      </w:r>
      <w:proofErr w:type="gramStart"/>
      <w:r w:rsidR="00681C82" w:rsidRPr="00466F68">
        <w:rPr>
          <w:color w:val="auto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="00681C82" w:rsidRPr="00466F68">
        <w:rPr>
          <w:color w:val="auto"/>
        </w:rPr>
        <w:t xml:space="preserve"> предоставляется при соблюдении следующих критериев:</w:t>
      </w:r>
    </w:p>
    <w:p w:rsidR="00564792" w:rsidRPr="00466F68" w:rsidRDefault="00681C82" w:rsidP="00545316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 xml:space="preserve">осуществление получателем субсидии деятельности на территории </w:t>
      </w:r>
      <w:r w:rsidR="005D5E85" w:rsidRPr="00466F68">
        <w:rPr>
          <w:color w:val="auto"/>
        </w:rPr>
        <w:t>Рождественского</w:t>
      </w:r>
      <w:r w:rsidR="00AC06D3" w:rsidRPr="00466F68">
        <w:rPr>
          <w:color w:val="auto"/>
        </w:rPr>
        <w:t xml:space="preserve"> сельского поселения</w:t>
      </w:r>
      <w:r w:rsidRPr="00466F68">
        <w:rPr>
          <w:color w:val="auto"/>
        </w:rPr>
        <w:t>;</w:t>
      </w:r>
    </w:p>
    <w:p w:rsidR="00564792" w:rsidRPr="00466F68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466F68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</w:pPr>
      <w:r w:rsidRPr="00466F68">
        <w:rPr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Pr="00466F68">
        <w:t xml:space="preserve"> с законодательством Российской Федерации о налогах и сборах;</w:t>
      </w:r>
    </w:p>
    <w:p w:rsidR="00564792" w:rsidRPr="00466F68" w:rsidRDefault="00681C82" w:rsidP="007C282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</w:pPr>
      <w:proofErr w:type="gramStart"/>
      <w:r w:rsidRPr="00466F68">
        <w:t xml:space="preserve">отсутствие просроченной задолженности по возврату в бюджет </w:t>
      </w:r>
      <w:r w:rsidR="005D5E85" w:rsidRPr="00466F68">
        <w:t>Рождественского</w:t>
      </w:r>
      <w:r w:rsidR="00AC06D3" w:rsidRPr="00466F68">
        <w:t xml:space="preserve"> сельского поселения</w:t>
      </w:r>
      <w:r w:rsidR="007C282D" w:rsidRPr="00466F68">
        <w:t xml:space="preserve"> </w:t>
      </w:r>
      <w:r w:rsidRPr="00466F68"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5D5E85" w:rsidRPr="00466F68">
        <w:t>Рождественским</w:t>
      </w:r>
      <w:r w:rsidR="008B0F43" w:rsidRPr="00466F68">
        <w:t xml:space="preserve"> сельским</w:t>
      </w:r>
      <w:r w:rsidR="00AC06D3" w:rsidRPr="00466F68">
        <w:t xml:space="preserve"> поселение</w:t>
      </w:r>
      <w:r w:rsidR="008B0F43" w:rsidRPr="00466F68">
        <w:t>м</w:t>
      </w:r>
      <w:r w:rsidRPr="00466F68"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 w:rsidRPr="00466F68">
        <w:t>елям, а также физическим лицам –</w:t>
      </w:r>
      <w:r w:rsidRPr="00466F68">
        <w:t xml:space="preserve"> производителям товаров, работ, услуг из бюджета </w:t>
      </w:r>
      <w:r w:rsidR="005D5E85" w:rsidRPr="00466F68">
        <w:t>Рождественского</w:t>
      </w:r>
      <w:proofErr w:type="gramEnd"/>
      <w:r w:rsidR="008B0F43" w:rsidRPr="00466F68">
        <w:t xml:space="preserve"> сельского поселения</w:t>
      </w:r>
      <w:r w:rsidRPr="00466F68">
        <w:t>;</w:t>
      </w:r>
    </w:p>
    <w:p w:rsidR="00564792" w:rsidRPr="00466F68" w:rsidRDefault="00AC06D3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</w:pPr>
      <w:r w:rsidRPr="00466F68">
        <w:t>получатели субсидий –</w:t>
      </w:r>
      <w:r w:rsidR="00681C82" w:rsidRPr="00466F68"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 w:rsidRPr="00466F68">
        <w:t>дерации, а получатели субсидий –</w:t>
      </w:r>
      <w:r w:rsidR="00681C82" w:rsidRPr="00466F68"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466F68" w:rsidRDefault="00C34CC2" w:rsidP="00622686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</w:pPr>
      <w:proofErr w:type="gramStart"/>
      <w:r w:rsidRPr="00466F68">
        <w:t xml:space="preserve">в </w:t>
      </w:r>
      <w:r w:rsidR="00681C82" w:rsidRPr="00466F68">
        <w:t>реестре</w:t>
      </w:r>
      <w:r w:rsidRPr="00466F68">
        <w:t xml:space="preserve"> </w:t>
      </w:r>
      <w:r w:rsidR="00681C82" w:rsidRPr="00466F68">
        <w:t>дисквалифицированных</w:t>
      </w:r>
      <w:r w:rsidRPr="00466F68">
        <w:t xml:space="preserve"> </w:t>
      </w:r>
      <w:r w:rsidR="00681C82" w:rsidRPr="00466F68">
        <w:t>лиц отсутствуют сведения о</w:t>
      </w:r>
      <w:r w:rsidRPr="00466F68">
        <w:t xml:space="preserve"> </w:t>
      </w:r>
      <w:r w:rsidR="00681C82" w:rsidRPr="00466F68"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466F68">
        <w:t xml:space="preserve"> </w:t>
      </w:r>
      <w:r w:rsidR="00681C82" w:rsidRPr="00466F68">
        <w:t>участника отбора, являющегося юридическим лицом, об индивидуальном предп</w:t>
      </w:r>
      <w:r w:rsidR="00AC06D3" w:rsidRPr="00466F68">
        <w:t>ринимателе и о физическом лице –</w:t>
      </w:r>
      <w:r w:rsidR="00681C82" w:rsidRPr="00466F68">
        <w:t xml:space="preserve"> производителе товаров, работ, услуг, являющихся участниками отбора;</w:t>
      </w:r>
      <w:proofErr w:type="gramEnd"/>
    </w:p>
    <w:p w:rsidR="00564792" w:rsidRPr="00466F68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</w:pPr>
      <w:proofErr w:type="gramStart"/>
      <w:r w:rsidRPr="00466F68">
        <w:lastRenderedPageBreak/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66F68">
        <w:t>) в отношении таких юридических лиц, в совокупности превышает 50 процентов;</w:t>
      </w:r>
    </w:p>
    <w:p w:rsidR="00564792" w:rsidRPr="00466F68" w:rsidRDefault="00681C82" w:rsidP="00706186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</w:pPr>
      <w:r w:rsidRPr="00466F68">
        <w:t xml:space="preserve">получатели субсидий не должны получать средства из бюджета </w:t>
      </w:r>
      <w:r w:rsidR="005D5E85" w:rsidRPr="00466F68">
        <w:t>Рождественского</w:t>
      </w:r>
      <w:r w:rsidR="008B0F43" w:rsidRPr="00466F68">
        <w:t xml:space="preserve"> сельского поселения</w:t>
      </w:r>
      <w:r w:rsidR="00706186" w:rsidRPr="00466F68">
        <w:t xml:space="preserve"> </w:t>
      </w:r>
      <w:r w:rsidRPr="00466F68">
        <w:t xml:space="preserve">в соответствии с иными нормативными правовыми актами Российской Федерации и </w:t>
      </w:r>
      <w:r w:rsidR="005D5E85" w:rsidRPr="00466F68">
        <w:t>Ивановской области</w:t>
      </w:r>
      <w:r w:rsidRPr="00466F68">
        <w:t>, муниципальными актами на цели, указанные в</w:t>
      </w:r>
      <w:hyperlink w:anchor="bookmark2" w:tooltip="Current Document">
        <w:r w:rsidRPr="00466F68">
          <w:t xml:space="preserve"> пункте 1.2</w:t>
        </w:r>
      </w:hyperlink>
      <w:r w:rsidRPr="00466F68">
        <w:t xml:space="preserve"> настоящего Порядка;</w:t>
      </w:r>
    </w:p>
    <w:p w:rsidR="00564792" w:rsidRPr="00466F68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</w:pPr>
      <w:r w:rsidRPr="00466F68">
        <w:t>наличие у получателя субсидии:</w:t>
      </w:r>
    </w:p>
    <w:p w:rsidR="00564792" w:rsidRPr="00466F68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</w:pPr>
      <w:r w:rsidRPr="00466F68"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466F68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</w:pPr>
      <w:r w:rsidRPr="00466F68"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466F68" w:rsidRDefault="00AC06D3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</w:pPr>
      <w:r w:rsidRPr="00466F68">
        <w:t>материально–</w:t>
      </w:r>
      <w:r w:rsidR="00681C82" w:rsidRPr="00466F68"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8B0F43" w:rsidRPr="00466F68" w:rsidRDefault="00681C82" w:rsidP="008B0F43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</w:pPr>
      <w:r w:rsidRPr="00466F68">
        <w:t>документов, необходимых для подтверждения соответствия участника отбора требованиям, преду</w:t>
      </w:r>
      <w:r w:rsidR="008B0F43" w:rsidRPr="00466F68">
        <w:t>смотренным настоящим подпунктом.</w:t>
      </w:r>
    </w:p>
    <w:p w:rsidR="00C01D04" w:rsidRPr="00466F68" w:rsidRDefault="00C01D04" w:rsidP="00C01D0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</w:pPr>
    </w:p>
    <w:p w:rsidR="00564792" w:rsidRPr="00466F68" w:rsidRDefault="00681C82" w:rsidP="00C01D0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4"/>
          <w:szCs w:val="24"/>
        </w:rPr>
      </w:pPr>
      <w:bookmarkStart w:id="4" w:name="bookmark4"/>
      <w:r w:rsidRPr="00466F68">
        <w:rPr>
          <w:sz w:val="24"/>
          <w:szCs w:val="24"/>
        </w:rPr>
        <w:t>Условия и порядок предоставления субсидий</w:t>
      </w:r>
      <w:bookmarkEnd w:id="4"/>
    </w:p>
    <w:p w:rsidR="00C01D04" w:rsidRPr="00466F68" w:rsidRDefault="00C01D04" w:rsidP="00C01D0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4"/>
          <w:szCs w:val="24"/>
        </w:rPr>
      </w:pPr>
    </w:p>
    <w:p w:rsidR="00564792" w:rsidRPr="00466F68" w:rsidRDefault="00504B00" w:rsidP="00504B0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</w:pPr>
      <w:r w:rsidRPr="00466F68">
        <w:t xml:space="preserve">2.1. </w:t>
      </w:r>
      <w:r w:rsidR="00681C82" w:rsidRPr="00466F68">
        <w:t>Субсидии предоставляются на основе результатов отбора. Способы проведения отбора:</w:t>
      </w:r>
    </w:p>
    <w:p w:rsidR="00564792" w:rsidRPr="00466F68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</w:pPr>
      <w:r w:rsidRPr="00466F68"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564792" w:rsidRPr="00466F68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</w:pPr>
      <w:proofErr w:type="gramStart"/>
      <w:r w:rsidRPr="00466F68"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Отбор получ</w:t>
      </w:r>
      <w:r w:rsidR="00AC06D3" w:rsidRPr="00466F68">
        <w:t>ателей субсидий осуществляется а</w:t>
      </w:r>
      <w:r w:rsidRPr="00466F68">
        <w:t>дминистрацией в соответствии с критериями отбора, установленными</w:t>
      </w:r>
      <w:hyperlink w:anchor="bookmark3" w:tooltip="Current Document">
        <w:r w:rsidRPr="00466F68">
          <w:t xml:space="preserve"> п. 1.5</w:t>
        </w:r>
      </w:hyperlink>
      <w:r w:rsidRPr="00466F68"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 w:rsidRPr="00466F68">
        <w:t>тся на основании постановления а</w:t>
      </w:r>
      <w:r w:rsidRPr="00466F68">
        <w:t>дминистрации.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3069D" w:rsidRPr="00466F68" w:rsidRDefault="0023069D" w:rsidP="0023069D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5" w:name="bookmark5"/>
      <w:r w:rsidRPr="00466F68">
        <w:rPr>
          <w:rFonts w:ascii="Times New Roman" w:hAnsi="Times New Roman" w:cs="Times New Roman"/>
        </w:rPr>
        <w:t xml:space="preserve">2.2. </w:t>
      </w:r>
      <w:r w:rsidR="00681C82" w:rsidRPr="00466F68">
        <w:rPr>
          <w:rFonts w:ascii="Times New Roman" w:hAnsi="Times New Roman" w:cs="Times New Roman"/>
        </w:rPr>
        <w:t>Для проведения отбора получ</w:t>
      </w:r>
      <w:r w:rsidR="00AC06D3" w:rsidRPr="00466F68">
        <w:rPr>
          <w:rFonts w:ascii="Times New Roman" w:hAnsi="Times New Roman" w:cs="Times New Roman"/>
        </w:rPr>
        <w:t>ателей субсидии постановлением а</w:t>
      </w:r>
      <w:r w:rsidR="00681C82" w:rsidRPr="00466F68">
        <w:rPr>
          <w:rFonts w:ascii="Times New Roman" w:hAnsi="Times New Roman" w:cs="Times New Roman"/>
        </w:rPr>
        <w:t>дминистрации объявляется прием заявлений с указанием сроков</w:t>
      </w:r>
      <w:r w:rsidRPr="00466F68">
        <w:rPr>
          <w:rFonts w:ascii="Times New Roman" w:hAnsi="Times New Roman" w:cs="Times New Roman"/>
        </w:rPr>
        <w:t xml:space="preserve"> его размещения,</w:t>
      </w:r>
      <w:r w:rsidR="00681C82" w:rsidRPr="00466F68">
        <w:rPr>
          <w:rFonts w:ascii="Times New Roman" w:hAnsi="Times New Roman" w:cs="Times New Roman"/>
        </w:rPr>
        <w:t xml:space="preserve"> приема документов для участия в отборе и адреса приема документов. </w:t>
      </w:r>
    </w:p>
    <w:p w:rsidR="00564792" w:rsidRPr="00466F68" w:rsidRDefault="00681C82" w:rsidP="0023069D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466F68">
        <w:rPr>
          <w:rFonts w:ascii="Times New Roman" w:hAnsi="Times New Roman" w:cs="Times New Roman"/>
        </w:rPr>
        <w:t xml:space="preserve">Постановление размещается </w:t>
      </w:r>
      <w:r w:rsidR="003E7CA8" w:rsidRPr="00466F68">
        <w:rPr>
          <w:rFonts w:ascii="Times New Roman" w:hAnsi="Times New Roman" w:cs="Times New Roman"/>
        </w:rPr>
        <w:t>на едином портале бюджетной системы Российской Федерации в информаци</w:t>
      </w:r>
      <w:r w:rsidR="0023069D" w:rsidRPr="00466F68">
        <w:rPr>
          <w:rFonts w:ascii="Times New Roman" w:hAnsi="Times New Roman" w:cs="Times New Roman"/>
        </w:rPr>
        <w:t>онно–телекоммуникационной сети «</w:t>
      </w:r>
      <w:r w:rsidR="003E7CA8" w:rsidRPr="00466F68">
        <w:rPr>
          <w:rFonts w:ascii="Times New Roman" w:hAnsi="Times New Roman" w:cs="Times New Roman"/>
        </w:rPr>
        <w:t>И</w:t>
      </w:r>
      <w:r w:rsidR="0023069D" w:rsidRPr="00466F68">
        <w:rPr>
          <w:rFonts w:ascii="Times New Roman" w:hAnsi="Times New Roman" w:cs="Times New Roman"/>
        </w:rPr>
        <w:t xml:space="preserve">нтернет», а также </w:t>
      </w:r>
      <w:r w:rsidRPr="00466F68">
        <w:rPr>
          <w:rFonts w:ascii="Times New Roman" w:hAnsi="Times New Roman" w:cs="Times New Roman"/>
        </w:rPr>
        <w:t>на</w:t>
      </w:r>
      <w:hyperlink r:id="rId15" w:history="1">
        <w:r w:rsidRPr="00466F6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официальном сайте</w:t>
        </w:r>
      </w:hyperlink>
      <w:r w:rsidRPr="00466F68">
        <w:rPr>
          <w:rFonts w:ascii="Times New Roman" w:hAnsi="Times New Roman" w:cs="Times New Roman"/>
        </w:rPr>
        <w:t xml:space="preserve"> </w:t>
      </w:r>
      <w:r w:rsidR="005D5E85" w:rsidRPr="00466F68">
        <w:rPr>
          <w:rFonts w:ascii="Times New Roman" w:hAnsi="Times New Roman" w:cs="Times New Roman"/>
        </w:rPr>
        <w:t>Рождественского</w:t>
      </w:r>
      <w:r w:rsidR="00AC06D3" w:rsidRPr="00466F68">
        <w:rPr>
          <w:rFonts w:ascii="Times New Roman" w:hAnsi="Times New Roman" w:cs="Times New Roman"/>
        </w:rPr>
        <w:t xml:space="preserve"> сельского поселения</w:t>
      </w:r>
      <w:r w:rsidR="005D5E85" w:rsidRPr="00466F68">
        <w:rPr>
          <w:rFonts w:ascii="Times New Roman" w:hAnsi="Times New Roman" w:cs="Times New Roman"/>
        </w:rPr>
        <w:t xml:space="preserve"> </w:t>
      </w:r>
      <w:hyperlink w:history="1">
        <w:r w:rsidR="007F5E90" w:rsidRPr="00466F68">
          <w:rPr>
            <w:rStyle w:val="a3"/>
            <w:rFonts w:ascii="Times New Roman" w:hAnsi="Times New Roman" w:cs="Times New Roman"/>
            <w:color w:val="auto"/>
            <w:lang w:val="en-US"/>
          </w:rPr>
          <w:t>http</w:t>
        </w:r>
        <w:r w:rsidR="007F5E90" w:rsidRPr="00466F68">
          <w:rPr>
            <w:rStyle w:val="a3"/>
            <w:rFonts w:ascii="Times New Roman" w:hAnsi="Times New Roman" w:cs="Times New Roman"/>
            <w:color w:val="auto"/>
          </w:rPr>
          <w:t>://</w:t>
        </w:r>
        <w:proofErr w:type="spellStart"/>
        <w:r w:rsidR="007F5E90" w:rsidRPr="00466F68">
          <w:rPr>
            <w:rStyle w:val="a3"/>
            <w:rFonts w:ascii="Times New Roman" w:hAnsi="Times New Roman" w:cs="Times New Roman"/>
            <w:color w:val="auto"/>
            <w:lang w:val="en-US"/>
          </w:rPr>
          <w:t>admrogd</w:t>
        </w:r>
        <w:proofErr w:type="spellEnd"/>
        <w:r w:rsidR="007F5E90" w:rsidRPr="00466F68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7F5E90" w:rsidRPr="00466F68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="007F5E90" w:rsidRPr="00466F68">
          <w:rPr>
            <w:rStyle w:val="a3"/>
            <w:rFonts w:ascii="Times New Roman" w:hAnsi="Times New Roman" w:cs="Times New Roman"/>
          </w:rPr>
          <w:t xml:space="preserve"> </w:t>
        </w:r>
      </w:hyperlink>
      <w:r w:rsidRPr="00466F68">
        <w:rPr>
          <w:rFonts w:ascii="Times New Roman" w:hAnsi="Times New Roman" w:cs="Times New Roman"/>
        </w:rPr>
        <w:t>в информационно</w:t>
      </w:r>
      <w:r w:rsidR="00AC06D3" w:rsidRPr="00466F68">
        <w:rPr>
          <w:rFonts w:ascii="Times New Roman" w:hAnsi="Times New Roman" w:cs="Times New Roman"/>
        </w:rPr>
        <w:t xml:space="preserve"> –</w:t>
      </w:r>
      <w:r w:rsidRPr="00466F68">
        <w:rPr>
          <w:rFonts w:ascii="Times New Roman" w:hAnsi="Times New Roman" w:cs="Times New Roman"/>
        </w:rPr>
        <w:t xml:space="preserve">телекоммуникационной сети </w:t>
      </w:r>
      <w:r w:rsidR="00095851" w:rsidRPr="00466F68">
        <w:rPr>
          <w:rFonts w:ascii="Times New Roman" w:hAnsi="Times New Roman" w:cs="Times New Roman"/>
        </w:rPr>
        <w:t>«Интернет»</w:t>
      </w:r>
      <w:r w:rsidR="004B579A" w:rsidRPr="00466F68">
        <w:rPr>
          <w:rFonts w:ascii="Times New Roman" w:hAnsi="Times New Roman" w:cs="Times New Roman"/>
        </w:rPr>
        <w:t xml:space="preserve"> в течени</w:t>
      </w:r>
      <w:proofErr w:type="gramStart"/>
      <w:r w:rsidR="004B579A" w:rsidRPr="00466F68">
        <w:rPr>
          <w:rFonts w:ascii="Times New Roman" w:hAnsi="Times New Roman" w:cs="Times New Roman"/>
        </w:rPr>
        <w:t>и</w:t>
      </w:r>
      <w:proofErr w:type="gramEnd"/>
      <w:r w:rsidR="004B579A" w:rsidRPr="00466F68">
        <w:rPr>
          <w:rFonts w:ascii="Times New Roman" w:hAnsi="Times New Roman" w:cs="Times New Roman"/>
        </w:rPr>
        <w:t xml:space="preserve"> 10 рабочих дней с даты его вступления в законную силу</w:t>
      </w:r>
      <w:r w:rsidRPr="00466F68">
        <w:rPr>
          <w:rFonts w:ascii="Times New Roman" w:hAnsi="Times New Roman" w:cs="Times New Roman"/>
        </w:rPr>
        <w:t>.</w:t>
      </w:r>
      <w:bookmarkEnd w:id="5"/>
    </w:p>
    <w:p w:rsidR="004B579A" w:rsidRPr="00466F68" w:rsidRDefault="004B579A" w:rsidP="004B579A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466F68">
        <w:rPr>
          <w:rFonts w:ascii="Times New Roman" w:hAnsi="Times New Roman" w:cs="Times New Roman"/>
        </w:rPr>
        <w:t xml:space="preserve">Срок приема документов для участия в отборе не может превышать 30 календарных дней. </w:t>
      </w:r>
    </w:p>
    <w:p w:rsidR="0023069D" w:rsidRPr="00466F68" w:rsidRDefault="0023069D" w:rsidP="0023069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</w:rPr>
      </w:pPr>
      <w:r w:rsidRPr="00466F68">
        <w:rPr>
          <w:rFonts w:ascii="Times New Roman" w:eastAsia="Times New Roman" w:hAnsi="Times New Roman" w:cs="Times New Roman"/>
        </w:rPr>
        <w:t>2.3. Для участия в отборе получатели субсидий представляют в администрацию следующие документы:</w:t>
      </w:r>
    </w:p>
    <w:p w:rsidR="00564792" w:rsidRPr="00466F68" w:rsidRDefault="009625F4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</w:pPr>
      <w:r w:rsidRPr="00466F68">
        <w:lastRenderedPageBreak/>
        <w:t>д</w:t>
      </w:r>
      <w:r w:rsidR="00681C82" w:rsidRPr="00466F68">
        <w:t>ля участия в отборе полу</w:t>
      </w:r>
      <w:r w:rsidR="00AC06D3" w:rsidRPr="00466F68">
        <w:t>чатели субсидий представляют в а</w:t>
      </w:r>
      <w:r w:rsidR="00681C82" w:rsidRPr="00466F68">
        <w:t>дминистрацию следующие документы</w:t>
      </w:r>
      <w:r w:rsidR="003E6216" w:rsidRPr="00466F68">
        <w:t xml:space="preserve"> </w:t>
      </w:r>
      <w:r w:rsidR="00681C82" w:rsidRPr="00466F68">
        <w:t xml:space="preserve">заявление для участия в отборе </w:t>
      </w:r>
      <w:hyperlink w:anchor="bookmark9" w:tooltip="Current Document">
        <w:r w:rsidR="00681C82" w:rsidRPr="00466F68">
          <w:t xml:space="preserve">(приложение </w:t>
        </w:r>
        <w:r w:rsidRPr="00466F68">
          <w:rPr>
            <w:lang w:eastAsia="en-US" w:bidi="en-US"/>
          </w:rPr>
          <w:t>№</w:t>
        </w:r>
        <w:r w:rsidR="00681C82" w:rsidRPr="00466F68">
          <w:rPr>
            <w:lang w:eastAsia="en-US" w:bidi="en-US"/>
          </w:rPr>
          <w:t xml:space="preserve"> </w:t>
        </w:r>
        <w:r w:rsidR="00681C82" w:rsidRPr="00466F68">
          <w:t>1)</w:t>
        </w:r>
      </w:hyperlink>
      <w:r w:rsidR="00681C82" w:rsidRPr="00466F68">
        <w:t>;</w:t>
      </w:r>
    </w:p>
    <w:p w:rsidR="00564792" w:rsidRPr="00466F68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</w:pPr>
      <w:r w:rsidRPr="00466F68"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466F68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</w:pPr>
      <w:r w:rsidRPr="00466F68">
        <w:t>расчет доходов и расходов по направлениям деятельности;</w:t>
      </w:r>
    </w:p>
    <w:p w:rsidR="00564792" w:rsidRPr="00466F68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</w:pPr>
      <w:r w:rsidRPr="00466F68">
        <w:t>документы, подтверждающие фактически произведенные затраты (недополученные доходы).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>Документы, предусмотренные в</w:t>
      </w:r>
      <w:hyperlink w:anchor="bookmark5" w:tooltip="Current Document">
        <w:r w:rsidRPr="00466F68">
          <w:rPr>
            <w:color w:val="auto"/>
          </w:rPr>
          <w:t xml:space="preserve"> п. 2.</w:t>
        </w:r>
        <w:r w:rsidR="0031103B" w:rsidRPr="00466F68">
          <w:rPr>
            <w:color w:val="auto"/>
          </w:rPr>
          <w:t>2</w:t>
        </w:r>
      </w:hyperlink>
      <w:r w:rsidRPr="00466F68">
        <w:rPr>
          <w:color w:val="auto"/>
        </w:rPr>
        <w:t xml:space="preserve"> настоящего Порядка, в случае проведения отбора получате</w:t>
      </w:r>
      <w:r w:rsidR="00AC06D3" w:rsidRPr="00466F68">
        <w:rPr>
          <w:color w:val="auto"/>
        </w:rPr>
        <w:t>лей субсидий, поступившие в а</w:t>
      </w:r>
      <w:r w:rsidRPr="00466F68">
        <w:rPr>
          <w:color w:val="auto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466F68">
        <w:t>рассмотрения,</w:t>
      </w:r>
      <w:r w:rsidRPr="00466F68">
        <w:t xml:space="preserve"> по существу.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466F68">
          <w:t xml:space="preserve"> пункта 2.</w:t>
        </w:r>
        <w:r w:rsidR="0031103B" w:rsidRPr="00466F68">
          <w:t>2</w:t>
        </w:r>
        <w:r w:rsidRPr="00466F68">
          <w:t xml:space="preserve"> </w:t>
        </w:r>
      </w:hyperlink>
      <w:r w:rsidRPr="00466F68"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466F68">
        <w:t>Определенный комиссией в результате отбора конкретный получатель субсид</w:t>
      </w:r>
      <w:r w:rsidR="00AC06D3" w:rsidRPr="00466F68">
        <w:t>ии указывается в постановлении а</w:t>
      </w:r>
      <w:r w:rsidRPr="00466F68"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Максимальный срок рассмотрения заявления и представленных документов не может превышать 30 календарных дней.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 w:rsidRPr="00466F68">
        <w:t>ол утверждается постановлением а</w:t>
      </w:r>
      <w:r w:rsidRPr="00466F68">
        <w:t>дминистрации в течение 5 рабочих дней со дня подписания протокола Комиссии.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В течение 5 рабочих дней на основании протокола Комиссии</w:t>
      </w:r>
      <w:r w:rsidR="003B655A" w:rsidRPr="00466F68">
        <w:t>, утвержденного постановлением а</w:t>
      </w:r>
      <w:r w:rsidRPr="00466F68"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 w:rsidRPr="00466F68">
        <w:t xml:space="preserve"> иных документов) специалистом а</w:t>
      </w:r>
      <w:r w:rsidRPr="00466F68">
        <w:t>дминистрации разраб</w:t>
      </w:r>
      <w:r w:rsidR="003B655A" w:rsidRPr="00466F68">
        <w:t>атывается проект постановления а</w:t>
      </w:r>
      <w:r w:rsidRPr="00466F68">
        <w:t>дминистрации об утверждении порядка расходования бюджетных сре</w:t>
      </w:r>
      <w:proofErr w:type="gramStart"/>
      <w:r w:rsidRPr="00466F68">
        <w:t>дств дл</w:t>
      </w:r>
      <w:proofErr w:type="gramEnd"/>
      <w:r w:rsidRPr="00466F68">
        <w:t>я предоставления субсидии.</w:t>
      </w:r>
    </w:p>
    <w:p w:rsidR="00C010A1" w:rsidRPr="00466F68" w:rsidRDefault="00681C82" w:rsidP="00C010A1">
      <w:pPr>
        <w:pStyle w:val="20"/>
        <w:shd w:val="clear" w:color="auto" w:fill="auto"/>
        <w:spacing w:before="0" w:line="240" w:lineRule="auto"/>
        <w:ind w:firstLine="760"/>
        <w:rPr>
          <w:color w:val="auto"/>
        </w:rPr>
      </w:pPr>
      <w:bookmarkStart w:id="6" w:name="bookmark6"/>
      <w:r w:rsidRPr="00466F68">
        <w:t>Администрация в течение 5 рабочих дней после утверждения постанов</w:t>
      </w:r>
      <w:r w:rsidR="003B655A" w:rsidRPr="00466F68">
        <w:t>лением а</w:t>
      </w:r>
      <w:r w:rsidRPr="00466F68">
        <w:t>дминистрации порядка расходования бюджетных сре</w:t>
      </w:r>
      <w:proofErr w:type="gramStart"/>
      <w:r w:rsidRPr="00466F68">
        <w:t>дств дл</w:t>
      </w:r>
      <w:proofErr w:type="gramEnd"/>
      <w:r w:rsidRPr="00466F68">
        <w:t xml:space="preserve">я предоставления субсидии заключает Соглашение с получателем </w:t>
      </w:r>
      <w:r w:rsidRPr="00466F68">
        <w:rPr>
          <w:color w:val="auto"/>
        </w:rPr>
        <w:t>субсидии. Субсидия предоставляется на основании</w:t>
      </w:r>
      <w:r w:rsidR="003B655A" w:rsidRPr="00466F68">
        <w:rPr>
          <w:color w:val="auto"/>
        </w:rPr>
        <w:t xml:space="preserve"> заключенного Соглашения между а</w:t>
      </w:r>
      <w:r w:rsidRPr="00466F68">
        <w:rPr>
          <w:color w:val="auto"/>
        </w:rPr>
        <w:t>дминистрацией и получателем субсидии.</w:t>
      </w:r>
      <w:bookmarkEnd w:id="6"/>
    </w:p>
    <w:p w:rsidR="00564792" w:rsidRPr="00466F68" w:rsidRDefault="0023069D" w:rsidP="0023069D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466F68">
        <w:rPr>
          <w:color w:val="auto"/>
        </w:rPr>
        <w:t xml:space="preserve">2.4. </w:t>
      </w:r>
      <w:r w:rsidR="00681C82" w:rsidRPr="00466F68">
        <w:rPr>
          <w:color w:val="auto"/>
        </w:rPr>
        <w:t xml:space="preserve">В случае если получатель субсидии определен </w:t>
      </w:r>
      <w:r w:rsidR="003B655A" w:rsidRPr="00466F68">
        <w:rPr>
          <w:color w:val="auto"/>
        </w:rPr>
        <w:t xml:space="preserve">в соответствии с решением Собрания депутатов </w:t>
      </w:r>
      <w:r w:rsidR="005D5E85" w:rsidRPr="00466F68">
        <w:rPr>
          <w:color w:val="auto"/>
        </w:rPr>
        <w:t>Рождественского</w:t>
      </w:r>
      <w:r w:rsidR="003B655A" w:rsidRPr="00466F68">
        <w:rPr>
          <w:color w:val="auto"/>
        </w:rPr>
        <w:t xml:space="preserve"> сельского поселения</w:t>
      </w:r>
      <w:r w:rsidR="00C010A1" w:rsidRPr="00466F68">
        <w:rPr>
          <w:color w:val="auto"/>
        </w:rPr>
        <w:t>,</w:t>
      </w:r>
      <w:r w:rsidR="003B655A" w:rsidRPr="00466F68">
        <w:rPr>
          <w:color w:val="auto"/>
        </w:rPr>
        <w:t xml:space="preserve"> заявитель предоставляет в а</w:t>
      </w:r>
      <w:r w:rsidR="00681C82" w:rsidRPr="00466F68">
        <w:rPr>
          <w:color w:val="auto"/>
        </w:rPr>
        <w:t>дминистрацию следующие документы:</w:t>
      </w:r>
    </w:p>
    <w:p w:rsidR="00564792" w:rsidRPr="00466F68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auto"/>
        </w:rPr>
      </w:pPr>
      <w:r w:rsidRPr="00466F68">
        <w:rPr>
          <w:color w:val="auto"/>
        </w:rPr>
        <w:t xml:space="preserve">заявление </w:t>
      </w:r>
      <w:hyperlink w:anchor="bookmark9" w:tooltip="Current Document">
        <w:r w:rsidRPr="00466F68">
          <w:rPr>
            <w:color w:val="auto"/>
          </w:rPr>
          <w:t xml:space="preserve">(приложение </w:t>
        </w:r>
        <w:r w:rsidR="00C010A1" w:rsidRPr="00466F68">
          <w:rPr>
            <w:color w:val="auto"/>
            <w:lang w:eastAsia="en-US" w:bidi="en-US"/>
          </w:rPr>
          <w:t>№</w:t>
        </w:r>
        <w:r w:rsidRPr="00466F68">
          <w:rPr>
            <w:color w:val="auto"/>
            <w:lang w:val="en-US" w:eastAsia="en-US" w:bidi="en-US"/>
          </w:rPr>
          <w:t>1)</w:t>
        </w:r>
      </w:hyperlink>
      <w:r w:rsidRPr="00466F68">
        <w:rPr>
          <w:color w:val="auto"/>
          <w:lang w:val="en-US" w:eastAsia="en-US" w:bidi="en-US"/>
        </w:rPr>
        <w:t>;</w:t>
      </w:r>
    </w:p>
    <w:p w:rsidR="00564792" w:rsidRPr="00466F68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</w:pPr>
      <w:r w:rsidRPr="00466F68">
        <w:t xml:space="preserve"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</w:t>
      </w:r>
      <w:r w:rsidRPr="00466F68">
        <w:lastRenderedPageBreak/>
        <w:t>свидетельства о постановке на учет в налоговом органе;</w:t>
      </w:r>
    </w:p>
    <w:p w:rsidR="00564792" w:rsidRPr="00466F68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</w:pPr>
      <w:r w:rsidRPr="00466F68"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Администрация в течение 3 рабочих дней проверяет документы, представленные заявителем для получения субсидии.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proofErr w:type="gramStart"/>
      <w:r w:rsidRPr="00466F68">
        <w:t>После проверки документов, представленных заяв</w:t>
      </w:r>
      <w:r w:rsidR="003B655A" w:rsidRPr="00466F68">
        <w:t>ителем для получения субсидии, а</w:t>
      </w:r>
      <w:r w:rsidRPr="00466F68"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 w:rsidRPr="00466F68">
        <w:t>абатывает проект постановления а</w:t>
      </w:r>
      <w:r w:rsidRPr="00466F68">
        <w:t>дминистрации об утверждении порядка расходования бюджетных средств для предоставления субсидии.</w:t>
      </w:r>
      <w:proofErr w:type="gramEnd"/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Администрация в течение 5 рабочих дней по</w:t>
      </w:r>
      <w:r w:rsidR="003B655A" w:rsidRPr="00466F68">
        <w:t>сле утверждения постановлением а</w:t>
      </w:r>
      <w:r w:rsidRPr="00466F68">
        <w:t>дминистрации порядка расходования бюджетных сре</w:t>
      </w:r>
      <w:proofErr w:type="gramStart"/>
      <w:r w:rsidRPr="00466F68">
        <w:t>дств дл</w:t>
      </w:r>
      <w:proofErr w:type="gramEnd"/>
      <w:r w:rsidRPr="00466F68">
        <w:t>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 w:rsidRPr="00466F68">
        <w:t>ашения между а</w:t>
      </w:r>
      <w:r w:rsidRPr="00466F68">
        <w:t>дминистрацией и получателем субсидии.</w:t>
      </w:r>
    </w:p>
    <w:p w:rsidR="00564792" w:rsidRPr="00466F68" w:rsidRDefault="00893754" w:rsidP="00893754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466F68">
        <w:t xml:space="preserve">2.5. </w:t>
      </w:r>
      <w:r w:rsidR="00681C82" w:rsidRPr="00466F68">
        <w:t>Соглашение содержит в себе следующие условия и порядок предоставления субсидии:</w:t>
      </w:r>
    </w:p>
    <w:p w:rsidR="00564792" w:rsidRPr="00466F68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</w:pPr>
      <w:r w:rsidRPr="00466F68">
        <w:t>размер, сроки и конкретная цель предоставления субсидий;</w:t>
      </w:r>
    </w:p>
    <w:p w:rsidR="00564792" w:rsidRPr="00466F68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</w:pPr>
      <w:r w:rsidRPr="00466F68">
        <w:t xml:space="preserve">обязательство получателя субсидий использовать субсидии бюджета </w:t>
      </w:r>
      <w:r w:rsidR="005D5E85" w:rsidRPr="00466F68">
        <w:t>Рождественского</w:t>
      </w:r>
      <w:r w:rsidR="003B655A" w:rsidRPr="00466F68">
        <w:t xml:space="preserve"> сельского поселения</w:t>
      </w:r>
      <w:r w:rsidRPr="00466F68">
        <w:t xml:space="preserve"> по целевому назначению;</w:t>
      </w:r>
    </w:p>
    <w:p w:rsidR="00564792" w:rsidRPr="00466F68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</w:pPr>
      <w:r w:rsidRPr="00466F68">
        <w:t>перечень документов, необходимых для предоставления субсидии;</w:t>
      </w:r>
    </w:p>
    <w:p w:rsidR="00564792" w:rsidRPr="00466F68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</w:pPr>
      <w:r w:rsidRPr="00466F68">
        <w:t>порядок предоставления отчетности о результатах выполнения получателем субсидий установленных условий;</w:t>
      </w:r>
    </w:p>
    <w:p w:rsidR="00564792" w:rsidRPr="00466F68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</w:pPr>
      <w:r w:rsidRPr="00466F68">
        <w:t xml:space="preserve">согласие получателя субсидий на осуществление главным распорядителем средств бюджета </w:t>
      </w:r>
      <w:r w:rsidR="005D5E85" w:rsidRPr="00466F68">
        <w:t>Рождественского</w:t>
      </w:r>
      <w:r w:rsidR="003B655A" w:rsidRPr="00466F68">
        <w:t xml:space="preserve"> сельского поселения</w:t>
      </w:r>
      <w:r w:rsidRPr="00466F68">
        <w:t xml:space="preserve">, предоставившим субсидии, и </w:t>
      </w:r>
      <w:r w:rsidR="003B655A" w:rsidRPr="00466F68">
        <w:t>специалистами</w:t>
      </w:r>
      <w:r w:rsidRPr="00466F68">
        <w:t xml:space="preserve"> муниципального финансового контроля </w:t>
      </w:r>
      <w:r w:rsidR="003B655A" w:rsidRPr="00466F68">
        <w:t>администрации</w:t>
      </w:r>
      <w:r w:rsidRPr="00466F68">
        <w:t xml:space="preserve"> проверок соблюдения получателями субсидий условий, целей и порядка их предоставления;</w:t>
      </w:r>
    </w:p>
    <w:p w:rsidR="00564792" w:rsidRPr="00466F68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</w:pPr>
      <w:r w:rsidRPr="00466F68">
        <w:t xml:space="preserve">обязанность получателя субсидий возвратить субсидию в бюджет </w:t>
      </w:r>
      <w:r w:rsidR="005D5E85" w:rsidRPr="00466F68">
        <w:t>Рождественского</w:t>
      </w:r>
      <w:r w:rsidR="003B655A" w:rsidRPr="00466F68">
        <w:t xml:space="preserve"> сельского поселения</w:t>
      </w:r>
      <w:r w:rsidR="00476CED" w:rsidRPr="00466F68">
        <w:t xml:space="preserve"> </w:t>
      </w:r>
      <w:r w:rsidRPr="00466F68">
        <w:t xml:space="preserve">в случае установления по итогам проверок, проведенных главным распорядителем средств бюджета </w:t>
      </w:r>
      <w:r w:rsidR="005D5E85" w:rsidRPr="00466F68">
        <w:t>Рождественского</w:t>
      </w:r>
      <w:r w:rsidR="003B655A" w:rsidRPr="00466F68">
        <w:t xml:space="preserve"> сельского поселения</w:t>
      </w:r>
      <w:r w:rsidRPr="00466F68">
        <w:t xml:space="preserve">, а также </w:t>
      </w:r>
      <w:r w:rsidR="003B655A" w:rsidRPr="00466F68">
        <w:t>специалистами</w:t>
      </w:r>
      <w:r w:rsidRPr="00466F68">
        <w:t xml:space="preserve"> муниципального финансового контроля </w:t>
      </w:r>
      <w:r w:rsidR="003B655A" w:rsidRPr="00466F68">
        <w:t>администрации</w:t>
      </w:r>
      <w:r w:rsidRPr="00466F68"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64792" w:rsidRPr="00466F68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</w:pPr>
      <w:r w:rsidRPr="00466F68">
        <w:t>ответственность за несоблюдение сторонами условий Соглашения.</w:t>
      </w:r>
    </w:p>
    <w:p w:rsidR="00564792" w:rsidRPr="00466F68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</w:pPr>
      <w:r w:rsidRPr="00466F68"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93754" w:rsidRPr="00466F68" w:rsidRDefault="00681C82" w:rsidP="0089375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</w:pPr>
      <w:r w:rsidRPr="00466F68">
        <w:t>показатели результативности использования субсидии.</w:t>
      </w:r>
    </w:p>
    <w:p w:rsidR="00893754" w:rsidRPr="00466F68" w:rsidRDefault="00893754" w:rsidP="00696A53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</w:pPr>
      <w:r w:rsidRPr="00466F68">
        <w:t>С</w:t>
      </w:r>
      <w:r w:rsidR="00696A53" w:rsidRPr="00466F68">
        <w:t xml:space="preserve">оглашение заключаются </w:t>
      </w:r>
      <w:r w:rsidRPr="00466F68">
        <w:t xml:space="preserve">в соответствии с типовыми формами, установленными </w:t>
      </w:r>
      <w:r w:rsidR="00696A53" w:rsidRPr="00466F68">
        <w:t>администрацией</w:t>
      </w:r>
      <w:r w:rsidRPr="00466F68">
        <w:t xml:space="preserve"> для</w:t>
      </w:r>
      <w:r w:rsidR="00696A53" w:rsidRPr="00466F68">
        <w:t xml:space="preserve"> соответствующего вида субсидии.</w:t>
      </w:r>
    </w:p>
    <w:p w:rsidR="00476CED" w:rsidRPr="00466F68" w:rsidRDefault="007932E4" w:rsidP="00476CED">
      <w:pPr>
        <w:pStyle w:val="20"/>
        <w:shd w:val="clear" w:color="auto" w:fill="auto"/>
        <w:spacing w:before="0" w:line="240" w:lineRule="auto"/>
        <w:ind w:left="708" w:firstLine="52"/>
      </w:pPr>
      <w:r w:rsidRPr="00466F68">
        <w:t>2.6</w:t>
      </w:r>
      <w:r w:rsidR="00681C82" w:rsidRPr="00466F68">
        <w:t>. Основанием для отказа в выделении субсидий является:</w:t>
      </w:r>
      <w:r w:rsidR="00476CED" w:rsidRPr="00466F68">
        <w:t xml:space="preserve"> </w:t>
      </w:r>
    </w:p>
    <w:p w:rsidR="00564792" w:rsidRPr="00466F68" w:rsidRDefault="003B655A" w:rsidP="003B655A">
      <w:pPr>
        <w:pStyle w:val="20"/>
        <w:shd w:val="clear" w:color="auto" w:fill="auto"/>
        <w:spacing w:before="0" w:line="240" w:lineRule="auto"/>
        <w:ind w:firstLine="709"/>
      </w:pPr>
      <w:r w:rsidRPr="00466F68">
        <w:t xml:space="preserve">– </w:t>
      </w:r>
      <w:r w:rsidR="00681C82" w:rsidRPr="00466F68"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466F68">
          <w:t xml:space="preserve"> пунктами 2.</w:t>
        </w:r>
        <w:r w:rsidR="007932E4" w:rsidRPr="00466F68">
          <w:t>3</w:t>
        </w:r>
        <w:r w:rsidR="00681C82" w:rsidRPr="00466F68">
          <w:t>,</w:t>
        </w:r>
      </w:hyperlink>
      <w:hyperlink w:anchor="bookmark6" w:tooltip="Current Document">
        <w:r w:rsidR="00681C82" w:rsidRPr="00466F68">
          <w:t xml:space="preserve"> 2.</w:t>
        </w:r>
        <w:r w:rsidR="007932E4" w:rsidRPr="00466F68">
          <w:t>4</w:t>
        </w:r>
        <w:r w:rsidR="00681C82" w:rsidRPr="00466F68">
          <w:t xml:space="preserve"> </w:t>
        </w:r>
      </w:hyperlink>
      <w:r w:rsidR="00681C82" w:rsidRPr="00466F68">
        <w:t>настоящего Порядка, или непредставление (предоставление не в полном объеме) указанных документов;</w:t>
      </w:r>
    </w:p>
    <w:p w:rsidR="00564792" w:rsidRPr="00466F68" w:rsidRDefault="003B655A" w:rsidP="003B655A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</w:pPr>
      <w:r w:rsidRPr="00466F68">
        <w:t xml:space="preserve">– </w:t>
      </w:r>
      <w:r w:rsidR="00681C82" w:rsidRPr="00466F68">
        <w:t>недостоверность представленной получателем субсидии информации;</w:t>
      </w:r>
    </w:p>
    <w:p w:rsidR="00564792" w:rsidRPr="00466F68" w:rsidRDefault="003B655A" w:rsidP="003B655A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</w:pPr>
      <w:r w:rsidRPr="00466F68">
        <w:t xml:space="preserve">– </w:t>
      </w:r>
      <w:r w:rsidR="00681C82" w:rsidRPr="00466F68">
        <w:t xml:space="preserve">несоответствие критериям отбора и критериям в случае, если получатель субсидии </w:t>
      </w:r>
      <w:r w:rsidR="00681C82" w:rsidRPr="00466F68">
        <w:lastRenderedPageBreak/>
        <w:t xml:space="preserve">(гранта в форме субсидии) определен в соответствии с решением </w:t>
      </w:r>
      <w:r w:rsidRPr="00466F68">
        <w:t xml:space="preserve">Собрания депутатов </w:t>
      </w:r>
      <w:r w:rsidR="005D5E85" w:rsidRPr="00466F68">
        <w:t>Рождественского</w:t>
      </w:r>
      <w:r w:rsidRPr="00466F68">
        <w:t xml:space="preserve"> сельского </w:t>
      </w:r>
      <w:proofErr w:type="spellStart"/>
      <w:r w:rsidRPr="00466F68">
        <w:t>поселеня</w:t>
      </w:r>
      <w:proofErr w:type="spellEnd"/>
      <w:r w:rsidRPr="00466F68">
        <w:t xml:space="preserve"> </w:t>
      </w:r>
      <w:r w:rsidR="00681C82" w:rsidRPr="00466F68">
        <w:t>о бюджете.</w:t>
      </w:r>
    </w:p>
    <w:p w:rsidR="00564792" w:rsidRPr="00466F68" w:rsidRDefault="003B655A" w:rsidP="00E9111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</w:pPr>
      <w:r w:rsidRPr="00466F68">
        <w:t xml:space="preserve"> </w:t>
      </w:r>
      <w:r w:rsidR="00681C82" w:rsidRPr="00466F68"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466F68">
          <w:t xml:space="preserve">(приложение </w:t>
        </w:r>
        <w:r w:rsidR="00476CED" w:rsidRPr="00466F68">
          <w:rPr>
            <w:lang w:eastAsia="en-US" w:bidi="en-US"/>
          </w:rPr>
          <w:t>№</w:t>
        </w:r>
        <w:r w:rsidR="00681C82" w:rsidRPr="00466F68">
          <w:rPr>
            <w:lang w:eastAsia="en-US" w:bidi="en-US"/>
          </w:rPr>
          <w:t xml:space="preserve"> </w:t>
        </w:r>
        <w:r w:rsidR="00681C82" w:rsidRPr="00466F68">
          <w:t xml:space="preserve">2 </w:t>
        </w:r>
      </w:hyperlink>
      <w:r w:rsidR="00681C82" w:rsidRPr="00466F68">
        <w:t>к Порядку) и документы, подтверждающие фактически произведенные зат</w:t>
      </w:r>
      <w:r w:rsidRPr="00466F68">
        <w:t>раты (недополученные доходы) в а</w:t>
      </w:r>
      <w:r w:rsidR="00681C82" w:rsidRPr="00466F68">
        <w:t xml:space="preserve">дминистрацию в течение 10 календарных дней месяца, следующего за </w:t>
      </w:r>
      <w:proofErr w:type="gramStart"/>
      <w:r w:rsidR="00681C82" w:rsidRPr="00466F68">
        <w:t>отчетным</w:t>
      </w:r>
      <w:proofErr w:type="gramEnd"/>
      <w:r w:rsidR="00681C82" w:rsidRPr="00466F68">
        <w:t>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64792" w:rsidRPr="00466F68" w:rsidRDefault="00681C82" w:rsidP="00E9111D">
      <w:pPr>
        <w:pStyle w:val="20"/>
        <w:shd w:val="clear" w:color="auto" w:fill="auto"/>
        <w:spacing w:before="0" w:line="240" w:lineRule="auto"/>
        <w:ind w:firstLine="760"/>
      </w:pPr>
      <w:r w:rsidRPr="00466F68"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466F68">
          <w:t xml:space="preserve"> п. 1.2 </w:t>
        </w:r>
      </w:hyperlink>
      <w:r w:rsidRPr="00466F68">
        <w:t>настоящего Порядка. Использование субсидии на иные цели не допускается.</w:t>
      </w:r>
    </w:p>
    <w:p w:rsidR="00564792" w:rsidRPr="00466F68" w:rsidRDefault="007932E4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</w:pPr>
      <w:r w:rsidRPr="00466F68">
        <w:t xml:space="preserve"> </w:t>
      </w:r>
      <w:r w:rsidR="00681C82" w:rsidRPr="00466F68">
        <w:t xml:space="preserve">Размеры субсидий на соответствующий ее вид определяется в решении о бюджете </w:t>
      </w:r>
      <w:r w:rsidR="005D5E85" w:rsidRPr="00466F68">
        <w:t>Рождественского</w:t>
      </w:r>
      <w:r w:rsidR="003B655A" w:rsidRPr="00466F68">
        <w:t xml:space="preserve"> сельского поселения</w:t>
      </w:r>
      <w:r w:rsidR="00476CED" w:rsidRPr="00466F68">
        <w:t xml:space="preserve"> </w:t>
      </w:r>
      <w:r w:rsidR="00681C82" w:rsidRPr="00466F68">
        <w:t>на год, в котором планируется предоставление субсидии, и плановые периоды.</w:t>
      </w:r>
    </w:p>
    <w:p w:rsidR="00564792" w:rsidRPr="00466F68" w:rsidRDefault="008B0F43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</w:pPr>
      <w:r w:rsidRPr="00466F68">
        <w:t xml:space="preserve"> </w:t>
      </w:r>
      <w:r w:rsidR="00681C82" w:rsidRPr="00466F68"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3B655A" w:rsidRPr="00466F68" w:rsidRDefault="003B655A" w:rsidP="003B655A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</w:pPr>
    </w:p>
    <w:p w:rsidR="00564792" w:rsidRPr="00466F68" w:rsidRDefault="00681C82" w:rsidP="007932E4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sz w:val="24"/>
          <w:szCs w:val="24"/>
        </w:rPr>
      </w:pPr>
      <w:bookmarkStart w:id="7" w:name="bookmark7"/>
      <w:r w:rsidRPr="00466F68">
        <w:rPr>
          <w:sz w:val="24"/>
          <w:szCs w:val="24"/>
        </w:rPr>
        <w:t>Требования к отчетности</w:t>
      </w:r>
      <w:bookmarkEnd w:id="7"/>
    </w:p>
    <w:p w:rsidR="00476CED" w:rsidRPr="00466F68" w:rsidRDefault="00476CED" w:rsidP="00476CED">
      <w:pPr>
        <w:pStyle w:val="22"/>
        <w:shd w:val="clear" w:color="auto" w:fill="auto"/>
        <w:tabs>
          <w:tab w:val="left" w:pos="3321"/>
        </w:tabs>
        <w:spacing w:before="0" w:after="0" w:line="240" w:lineRule="auto"/>
        <w:rPr>
          <w:sz w:val="24"/>
          <w:szCs w:val="24"/>
        </w:rPr>
      </w:pPr>
    </w:p>
    <w:p w:rsidR="001F3CBD" w:rsidRPr="00466F68" w:rsidRDefault="00681C82" w:rsidP="001F3CB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</w:pPr>
      <w:r w:rsidRPr="00466F68">
        <w:t>По результатам использования субсидии получ</w:t>
      </w:r>
      <w:r w:rsidR="003B655A" w:rsidRPr="00466F68">
        <w:t>атель субсидии предоставляет в а</w:t>
      </w:r>
      <w:r w:rsidRPr="00466F68">
        <w:t>дминистрацию отчет об использовании средств бюджета</w:t>
      </w:r>
      <w:r w:rsidR="001F3CBD" w:rsidRPr="00466F68">
        <w:t>,</w:t>
      </w:r>
      <w:r w:rsidRPr="00466F68">
        <w:t xml:space="preserve"> </w:t>
      </w:r>
      <w:hyperlink w:anchor="bookmark10" w:tooltip="Current Document">
        <w:r w:rsidRPr="00466F68">
          <w:t xml:space="preserve">(приложение </w:t>
        </w:r>
        <w:r w:rsidR="00476CED" w:rsidRPr="00466F68">
          <w:rPr>
            <w:lang w:eastAsia="en-US" w:bidi="en-US"/>
          </w:rPr>
          <w:t>№</w:t>
        </w:r>
        <w:r w:rsidRPr="00466F68">
          <w:rPr>
            <w:lang w:eastAsia="en-US" w:bidi="en-US"/>
          </w:rPr>
          <w:t xml:space="preserve"> </w:t>
        </w:r>
        <w:r w:rsidRPr="00466F68">
          <w:t xml:space="preserve">2 </w:t>
        </w:r>
      </w:hyperlink>
      <w:r w:rsidR="001F3CBD" w:rsidRPr="00466F68">
        <w:t>к Порядку), ежеквартально, в срок не позднее последнего рабочего дня месяца, следующего за отчетным кварталом.</w:t>
      </w:r>
    </w:p>
    <w:p w:rsidR="00564792" w:rsidRPr="00466F68" w:rsidRDefault="00681C82" w:rsidP="00476CED">
      <w:pPr>
        <w:pStyle w:val="20"/>
        <w:shd w:val="clear" w:color="auto" w:fill="auto"/>
        <w:spacing w:before="0" w:line="240" w:lineRule="auto"/>
        <w:ind w:firstLine="851"/>
      </w:pPr>
      <w:r w:rsidRPr="00466F68">
        <w:t>Порядок, сроки и формы предоставления получателем субсидии отчетности, определяются Соглашением.</w:t>
      </w:r>
    </w:p>
    <w:p w:rsidR="00564792" w:rsidRPr="00466F68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</w:pPr>
      <w:r w:rsidRPr="00466F68"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564792" w:rsidRPr="00466F68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</w:pPr>
      <w:r w:rsidRPr="00466F68"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95E98" w:rsidRPr="00466F68" w:rsidRDefault="00681C82" w:rsidP="00E95E98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</w:pPr>
      <w:r w:rsidRPr="00466F68">
        <w:t xml:space="preserve">Возврат субсидии осуществляется в бюджет </w:t>
      </w:r>
      <w:r w:rsidR="005D5E85" w:rsidRPr="00466F68">
        <w:t>Рождественского</w:t>
      </w:r>
      <w:r w:rsidR="003B655A" w:rsidRPr="00466F68">
        <w:t xml:space="preserve"> сельского поселения</w:t>
      </w:r>
      <w:r w:rsidR="00E95E98" w:rsidRPr="00466F68">
        <w:t xml:space="preserve"> в следующих случаях:</w:t>
      </w:r>
    </w:p>
    <w:p w:rsidR="00E95E98" w:rsidRPr="00466F68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1) неиспользования субсидии или неполного освоения денежных средств;</w:t>
      </w:r>
    </w:p>
    <w:p w:rsidR="00E95E98" w:rsidRPr="00466F68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95E98" w:rsidRPr="00466F68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466F68">
        <w:rPr>
          <w:rFonts w:ascii="Times New Roman" w:hAnsi="Times New Roman" w:cs="Times New Roman"/>
          <w:bCs/>
          <w:sz w:val="24"/>
          <w:szCs w:val="24"/>
        </w:rPr>
        <w:t>;</w:t>
      </w:r>
      <w:r w:rsidRPr="00466F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E98" w:rsidRPr="00466F68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95E98" w:rsidRPr="00466F68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5) реорганизации или банкротства получателя субсидии;</w:t>
      </w:r>
    </w:p>
    <w:p w:rsidR="00E95E98" w:rsidRPr="00466F68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E95E98" w:rsidRPr="00466F68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7) в иных случаях, предусмотренных действующим законодательством.</w:t>
      </w:r>
    </w:p>
    <w:p w:rsidR="00E95E98" w:rsidRPr="00466F68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3.5</w:t>
      </w:r>
      <w:r w:rsidR="00E95E98" w:rsidRPr="00466F68">
        <w:rPr>
          <w:rFonts w:ascii="Times New Roman" w:hAnsi="Times New Roman" w:cs="Times New Roman"/>
          <w:sz w:val="24"/>
          <w:szCs w:val="24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95E98" w:rsidRPr="00466F68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3.6</w:t>
      </w:r>
      <w:r w:rsidR="00E95E98" w:rsidRPr="00466F68">
        <w:rPr>
          <w:rFonts w:ascii="Times New Roman" w:hAnsi="Times New Roman" w:cs="Times New Roman"/>
          <w:sz w:val="24"/>
          <w:szCs w:val="24"/>
        </w:rPr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95E98" w:rsidRPr="00466F68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lastRenderedPageBreak/>
        <w:t>3.7</w:t>
      </w:r>
      <w:r w:rsidR="00E95E98" w:rsidRPr="00466F68">
        <w:rPr>
          <w:rFonts w:ascii="Times New Roman" w:hAnsi="Times New Roman" w:cs="Times New Roman"/>
          <w:sz w:val="24"/>
          <w:szCs w:val="24"/>
        </w:rPr>
        <w:t>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E95E98" w:rsidRPr="00466F68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3.8</w:t>
      </w:r>
      <w:r w:rsidR="00E95E98" w:rsidRPr="00466F68">
        <w:rPr>
          <w:rFonts w:ascii="Times New Roman" w:hAnsi="Times New Roman" w:cs="Times New Roman"/>
          <w:sz w:val="24"/>
          <w:szCs w:val="24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95E98" w:rsidRPr="00466F68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3.9</w:t>
      </w:r>
      <w:r w:rsidR="00E95E98" w:rsidRPr="00466F68">
        <w:rPr>
          <w:rFonts w:ascii="Times New Roman" w:hAnsi="Times New Roman" w:cs="Times New Roman"/>
          <w:sz w:val="24"/>
          <w:szCs w:val="24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95E98" w:rsidRPr="00466F68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6F68">
        <w:rPr>
          <w:rFonts w:ascii="Times New Roman" w:hAnsi="Times New Roman" w:cs="Times New Roman"/>
          <w:sz w:val="24"/>
          <w:szCs w:val="24"/>
        </w:rPr>
        <w:t>3.10</w:t>
      </w:r>
      <w:r w:rsidR="00E95E98" w:rsidRPr="00466F68">
        <w:rPr>
          <w:rFonts w:ascii="Times New Roman" w:hAnsi="Times New Roman" w:cs="Times New Roman"/>
          <w:sz w:val="24"/>
          <w:szCs w:val="24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E95E98" w:rsidRPr="00466F68" w:rsidRDefault="00E95E98" w:rsidP="00E95E9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E95E98" w:rsidRPr="00466F68" w:rsidRDefault="00E95E98" w:rsidP="00E95E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64792" w:rsidRPr="00466F68" w:rsidRDefault="00681C82" w:rsidP="00E95E98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sz w:val="24"/>
          <w:szCs w:val="24"/>
        </w:rPr>
      </w:pPr>
      <w:bookmarkStart w:id="8" w:name="bookmark8"/>
      <w:r w:rsidRPr="00466F68">
        <w:rPr>
          <w:sz w:val="24"/>
          <w:szCs w:val="24"/>
        </w:rPr>
        <w:t xml:space="preserve">Требования об осуществлении </w:t>
      </w:r>
      <w:proofErr w:type="gramStart"/>
      <w:r w:rsidRPr="00466F68">
        <w:rPr>
          <w:sz w:val="24"/>
          <w:szCs w:val="24"/>
        </w:rPr>
        <w:t>контроля за</w:t>
      </w:r>
      <w:proofErr w:type="gramEnd"/>
      <w:r w:rsidRPr="00466F68">
        <w:rPr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</w:t>
      </w:r>
      <w:bookmarkEnd w:id="8"/>
    </w:p>
    <w:p w:rsidR="00476CED" w:rsidRPr="00466F68" w:rsidRDefault="00476CED" w:rsidP="00476CED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sz w:val="24"/>
          <w:szCs w:val="24"/>
        </w:rPr>
      </w:pPr>
    </w:p>
    <w:p w:rsidR="00564792" w:rsidRPr="00466F68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</w:pPr>
      <w:r w:rsidRPr="00466F68">
        <w:t xml:space="preserve"> </w:t>
      </w:r>
      <w:r w:rsidR="00681C82" w:rsidRPr="00466F68">
        <w:t xml:space="preserve">Финансовый </w:t>
      </w:r>
      <w:proofErr w:type="gramStart"/>
      <w:r w:rsidR="00681C82" w:rsidRPr="00466F68">
        <w:t>контроль за</w:t>
      </w:r>
      <w:proofErr w:type="gramEnd"/>
      <w:r w:rsidR="00681C82" w:rsidRPr="00466F68">
        <w:t xml:space="preserve"> предоставлением субсидии осуществляется администрацией</w:t>
      </w:r>
      <w:r w:rsidR="00476CED" w:rsidRPr="00466F68">
        <w:t>.</w:t>
      </w:r>
    </w:p>
    <w:p w:rsidR="00476CED" w:rsidRPr="00466F68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</w:pPr>
      <w:r w:rsidRPr="00466F68">
        <w:t xml:space="preserve"> </w:t>
      </w:r>
      <w:r w:rsidR="00681C82" w:rsidRPr="00466F68"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564792" w:rsidRPr="00466F68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</w:pPr>
      <w:r w:rsidRPr="00466F68">
        <w:t xml:space="preserve"> </w:t>
      </w:r>
      <w:r w:rsidR="00681C82" w:rsidRPr="00466F68"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5D5E85" w:rsidRPr="00466F68">
        <w:t>Рождественского</w:t>
      </w:r>
      <w:r w:rsidR="003B655A" w:rsidRPr="00466F68">
        <w:t xml:space="preserve"> сельского поселения</w:t>
      </w:r>
      <w:r w:rsidR="00476CED" w:rsidRPr="00466F68">
        <w:t xml:space="preserve"> </w:t>
      </w:r>
      <w:r w:rsidR="00681C82" w:rsidRPr="00466F68">
        <w:t>в текущем финансовом году.</w:t>
      </w:r>
    </w:p>
    <w:p w:rsidR="003B655A" w:rsidRPr="00466F68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</w:pPr>
      <w:bookmarkStart w:id="9" w:name="bookmark9"/>
      <w:r w:rsidRPr="00466F68">
        <w:t xml:space="preserve">  </w:t>
      </w:r>
      <w:r w:rsidR="00681C82" w:rsidRPr="00466F68"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:rsidR="008B0F43" w:rsidRPr="00466F68" w:rsidRDefault="008B0F43" w:rsidP="008B0F43">
      <w:pPr>
        <w:pStyle w:val="20"/>
        <w:shd w:val="clear" w:color="auto" w:fill="auto"/>
        <w:tabs>
          <w:tab w:val="left" w:pos="1246"/>
        </w:tabs>
        <w:spacing w:before="0" w:line="240" w:lineRule="auto"/>
        <w:ind w:left="993"/>
      </w:pPr>
    </w:p>
    <w:p w:rsidR="00F75A2B" w:rsidRPr="00466F68" w:rsidRDefault="00F75A2B" w:rsidP="003E6216">
      <w:pPr>
        <w:pStyle w:val="50"/>
        <w:shd w:val="clear" w:color="auto" w:fill="auto"/>
        <w:spacing w:before="0" w:after="244"/>
        <w:jc w:val="right"/>
      </w:pPr>
    </w:p>
    <w:p w:rsidR="00E95E98" w:rsidRPr="00466F6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Pr="00466F6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466F68" w:rsidRDefault="00466F68" w:rsidP="003E6216">
      <w:pPr>
        <w:pStyle w:val="50"/>
        <w:shd w:val="clear" w:color="auto" w:fill="auto"/>
        <w:spacing w:before="0" w:after="244"/>
        <w:jc w:val="right"/>
      </w:pPr>
    </w:p>
    <w:p w:rsidR="00466F68" w:rsidRPr="00466F68" w:rsidRDefault="00466F68" w:rsidP="003E6216">
      <w:pPr>
        <w:pStyle w:val="50"/>
        <w:shd w:val="clear" w:color="auto" w:fill="auto"/>
        <w:spacing w:before="0" w:after="244"/>
        <w:jc w:val="right"/>
      </w:pPr>
      <w:bookmarkStart w:id="10" w:name="_GoBack"/>
      <w:bookmarkEnd w:id="10"/>
    </w:p>
    <w:p w:rsidR="00E95E98" w:rsidRPr="00466F6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Pr="00466F6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Pr="00466F6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Pr="00466F68" w:rsidRDefault="00E95E98" w:rsidP="003E6216">
      <w:pPr>
        <w:pStyle w:val="50"/>
        <w:shd w:val="clear" w:color="auto" w:fill="auto"/>
        <w:spacing w:before="0" w:after="244"/>
        <w:jc w:val="right"/>
      </w:pPr>
    </w:p>
    <w:p w:rsidR="005D5E85" w:rsidRPr="00466F68" w:rsidRDefault="005D5E85" w:rsidP="00466F68">
      <w:pPr>
        <w:pStyle w:val="50"/>
        <w:shd w:val="clear" w:color="auto" w:fill="auto"/>
        <w:spacing w:before="0" w:after="244"/>
      </w:pPr>
    </w:p>
    <w:p w:rsidR="00564792" w:rsidRPr="00466F68" w:rsidRDefault="00681C82" w:rsidP="003E6216">
      <w:pPr>
        <w:pStyle w:val="50"/>
        <w:shd w:val="clear" w:color="auto" w:fill="auto"/>
        <w:spacing w:before="0" w:after="244"/>
        <w:jc w:val="right"/>
      </w:pPr>
      <w:r w:rsidRPr="00466F68">
        <w:lastRenderedPageBreak/>
        <w:t>Приложение № 1 к</w:t>
      </w:r>
      <w:hyperlink w:anchor="bookmark1" w:tooltip="Current Document">
        <w:r w:rsidRPr="00466F68">
          <w:t xml:space="preserve"> Порядку</w:t>
        </w:r>
      </w:hyperlink>
    </w:p>
    <w:p w:rsidR="00F75A2B" w:rsidRPr="00466F68" w:rsidRDefault="00F75A2B" w:rsidP="003B655A">
      <w:pPr>
        <w:pStyle w:val="20"/>
        <w:shd w:val="clear" w:color="auto" w:fill="auto"/>
        <w:spacing w:before="0" w:line="240" w:lineRule="auto"/>
        <w:jc w:val="right"/>
      </w:pPr>
      <w:r w:rsidRPr="00466F68">
        <w:t>Г</w:t>
      </w:r>
      <w:r w:rsidR="00681C82" w:rsidRPr="00466F68">
        <w:t xml:space="preserve">лаве </w:t>
      </w:r>
      <w:r w:rsidR="003B655A" w:rsidRPr="00466F68">
        <w:t xml:space="preserve">администрации </w:t>
      </w:r>
      <w:r w:rsidR="005D5E85" w:rsidRPr="00466F68">
        <w:t>Рождественского</w:t>
      </w:r>
      <w:r w:rsidR="003B655A" w:rsidRPr="00466F68">
        <w:t xml:space="preserve"> сельского поселения</w:t>
      </w:r>
    </w:p>
    <w:p w:rsidR="005F5488" w:rsidRPr="00466F68" w:rsidRDefault="005F5488" w:rsidP="003B655A">
      <w:pPr>
        <w:pStyle w:val="20"/>
        <w:shd w:val="clear" w:color="auto" w:fill="auto"/>
        <w:spacing w:before="0" w:line="240" w:lineRule="auto"/>
        <w:jc w:val="right"/>
      </w:pPr>
    </w:p>
    <w:p w:rsidR="004E2830" w:rsidRPr="00466F68" w:rsidRDefault="004E2830" w:rsidP="004E2830">
      <w:pPr>
        <w:pStyle w:val="20"/>
        <w:shd w:val="clear" w:color="auto" w:fill="auto"/>
        <w:spacing w:before="0" w:line="240" w:lineRule="auto"/>
        <w:jc w:val="right"/>
      </w:pPr>
      <w:r w:rsidRPr="00466F68">
        <w:t>___________________________________</w:t>
      </w:r>
    </w:p>
    <w:p w:rsidR="004E2830" w:rsidRPr="00466F68" w:rsidRDefault="004E2830" w:rsidP="004E2830">
      <w:pPr>
        <w:pStyle w:val="20"/>
        <w:shd w:val="clear" w:color="auto" w:fill="auto"/>
        <w:spacing w:before="0" w:line="240" w:lineRule="auto"/>
        <w:jc w:val="right"/>
      </w:pPr>
    </w:p>
    <w:p w:rsidR="00564792" w:rsidRPr="00466F68" w:rsidRDefault="004E2830" w:rsidP="004E2830">
      <w:pPr>
        <w:pStyle w:val="20"/>
        <w:shd w:val="clear" w:color="auto" w:fill="auto"/>
        <w:spacing w:before="0" w:line="240" w:lineRule="auto"/>
        <w:jc w:val="right"/>
      </w:pPr>
      <w:r w:rsidRPr="00466F68">
        <w:t>О</w:t>
      </w:r>
      <w:r w:rsidR="00681C82" w:rsidRPr="00466F68">
        <w:t>т</w:t>
      </w:r>
      <w:r w:rsidRPr="00466F68">
        <w:t>____________________________________________</w:t>
      </w:r>
    </w:p>
    <w:p w:rsidR="00564792" w:rsidRPr="00466F68" w:rsidRDefault="00681C82" w:rsidP="004E2830">
      <w:pPr>
        <w:pStyle w:val="20"/>
        <w:shd w:val="clear" w:color="auto" w:fill="auto"/>
        <w:spacing w:before="0" w:line="240" w:lineRule="auto"/>
        <w:jc w:val="right"/>
      </w:pPr>
      <w:r w:rsidRPr="00466F68">
        <w:rPr>
          <w:rStyle w:val="21pt"/>
        </w:rPr>
        <w:t>(ФИО</w:t>
      </w:r>
      <w:proofErr w:type="gramStart"/>
      <w:r w:rsidRPr="00466F68">
        <w:rPr>
          <w:rStyle w:val="21pt"/>
        </w:rPr>
        <w:t>.</w:t>
      </w:r>
      <w:proofErr w:type="gramEnd"/>
      <w:r w:rsidRPr="00466F68">
        <w:t xml:space="preserve"> </w:t>
      </w:r>
      <w:proofErr w:type="gramStart"/>
      <w:r w:rsidRPr="00466F68">
        <w:t>р</w:t>
      </w:r>
      <w:proofErr w:type="gramEnd"/>
      <w:r w:rsidRPr="00466F68">
        <w:t>уководителя, наименование организации)</w:t>
      </w:r>
    </w:p>
    <w:p w:rsidR="004E2830" w:rsidRPr="00466F68" w:rsidRDefault="004E2830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64792" w:rsidRPr="00466F68" w:rsidRDefault="00681C82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466F68">
        <w:rPr>
          <w:sz w:val="24"/>
          <w:szCs w:val="24"/>
        </w:rPr>
        <w:t>ЗАЯВЛЕНИЕ</w:t>
      </w:r>
    </w:p>
    <w:p w:rsidR="00564792" w:rsidRPr="00466F68" w:rsidRDefault="00681C82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466F68">
        <w:rPr>
          <w:sz w:val="24"/>
          <w:szCs w:val="24"/>
        </w:rPr>
        <w:t xml:space="preserve">о предоставлении </w:t>
      </w:r>
      <w:r w:rsidR="00F75A2B" w:rsidRPr="00466F68">
        <w:rPr>
          <w:sz w:val="24"/>
          <w:szCs w:val="24"/>
        </w:rPr>
        <w:t>с</w:t>
      </w:r>
      <w:r w:rsidRPr="00466F68">
        <w:rPr>
          <w:sz w:val="24"/>
          <w:szCs w:val="24"/>
        </w:rPr>
        <w:t>убсидии</w:t>
      </w:r>
    </w:p>
    <w:p w:rsidR="00564792" w:rsidRPr="00466F68" w:rsidRDefault="00681C82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466F68">
        <w:rPr>
          <w:sz w:val="24"/>
          <w:szCs w:val="24"/>
        </w:rPr>
        <w:t>(наименование Получателя, ИНН, КПП, адрес)</w:t>
      </w:r>
    </w:p>
    <w:p w:rsidR="00F75A2B" w:rsidRPr="00466F68" w:rsidRDefault="00F75A2B" w:rsidP="004E2830">
      <w:pPr>
        <w:pStyle w:val="20"/>
        <w:shd w:val="clear" w:color="auto" w:fill="auto"/>
        <w:spacing w:before="0" w:line="240" w:lineRule="auto"/>
        <w:jc w:val="right"/>
      </w:pPr>
    </w:p>
    <w:p w:rsidR="00F75A2B" w:rsidRPr="00466F68" w:rsidRDefault="00F75A2B" w:rsidP="004E2830">
      <w:pPr>
        <w:pStyle w:val="20"/>
        <w:shd w:val="clear" w:color="auto" w:fill="auto"/>
        <w:spacing w:before="0" w:line="240" w:lineRule="auto"/>
        <w:jc w:val="right"/>
      </w:pPr>
    </w:p>
    <w:p w:rsidR="004E2830" w:rsidRPr="00466F68" w:rsidRDefault="004E2830" w:rsidP="004E2830">
      <w:pPr>
        <w:pStyle w:val="20"/>
        <w:shd w:val="clear" w:color="auto" w:fill="auto"/>
        <w:spacing w:before="0" w:line="240" w:lineRule="auto"/>
        <w:ind w:firstLine="708"/>
      </w:pPr>
      <w:r w:rsidRPr="00466F68">
        <w:t xml:space="preserve">В соответствии </w:t>
      </w:r>
      <w:proofErr w:type="gramStart"/>
      <w:r w:rsidRPr="00466F68">
        <w:t>с</w:t>
      </w:r>
      <w:proofErr w:type="gramEnd"/>
      <w:r w:rsidRPr="00466F68">
        <w:t xml:space="preserve"> </w:t>
      </w:r>
      <w:r w:rsidR="00F75A2B" w:rsidRPr="00466F68">
        <w:t>____________________________________</w:t>
      </w:r>
      <w:r w:rsidRPr="00466F68">
        <w:t>________</w:t>
      </w:r>
    </w:p>
    <w:p w:rsidR="004E2830" w:rsidRPr="00466F68" w:rsidRDefault="00681C82" w:rsidP="004E2830">
      <w:pPr>
        <w:pStyle w:val="20"/>
        <w:shd w:val="clear" w:color="auto" w:fill="auto"/>
        <w:spacing w:before="0" w:line="240" w:lineRule="auto"/>
        <w:ind w:firstLine="708"/>
        <w:jc w:val="center"/>
      </w:pPr>
      <w:r w:rsidRPr="00466F68">
        <w:t xml:space="preserve">(наименование нормативного акта об утверждении правил (порядка) предоставления субсидии из бюджета </w:t>
      </w:r>
      <w:r w:rsidR="005D5E85" w:rsidRPr="00466F68">
        <w:t>Рождественского</w:t>
      </w:r>
      <w:r w:rsidR="003B655A" w:rsidRPr="00466F68">
        <w:t xml:space="preserve"> сельского поселения</w:t>
      </w:r>
      <w:r w:rsidRPr="00466F68">
        <w:t>)</w:t>
      </w:r>
    </w:p>
    <w:p w:rsidR="004E2830" w:rsidRPr="00466F68" w:rsidRDefault="00681C82" w:rsidP="003B655A">
      <w:pPr>
        <w:pStyle w:val="8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466F68">
        <w:rPr>
          <w:rStyle w:val="812pt"/>
        </w:rPr>
        <w:t>утвержденны</w:t>
      </w:r>
      <w:r w:rsidR="003B655A" w:rsidRPr="00466F68">
        <w:rPr>
          <w:rStyle w:val="812pt"/>
        </w:rPr>
        <w:t xml:space="preserve">м постановлением администрации </w:t>
      </w:r>
      <w:r w:rsidR="005D5E85" w:rsidRPr="00466F68">
        <w:rPr>
          <w:rStyle w:val="812pt"/>
        </w:rPr>
        <w:t>Рождественского</w:t>
      </w:r>
      <w:r w:rsidR="003B655A" w:rsidRPr="00466F68">
        <w:rPr>
          <w:rStyle w:val="812pt"/>
        </w:rPr>
        <w:t xml:space="preserve"> сельского</w:t>
      </w:r>
      <w:r w:rsidRPr="00466F68">
        <w:rPr>
          <w:rStyle w:val="812pt"/>
        </w:rPr>
        <w:t xml:space="preserve"> поселения от</w:t>
      </w:r>
      <w:r w:rsidR="004E2830" w:rsidRPr="00466F68">
        <w:rPr>
          <w:rStyle w:val="812pt"/>
        </w:rPr>
        <w:t xml:space="preserve"> </w:t>
      </w:r>
      <w:r w:rsidR="003B655A" w:rsidRPr="00466F68">
        <w:rPr>
          <w:sz w:val="24"/>
          <w:szCs w:val="24"/>
        </w:rPr>
        <w:t>«____»_________</w:t>
      </w:r>
      <w:r w:rsidRPr="00466F68">
        <w:rPr>
          <w:sz w:val="24"/>
          <w:szCs w:val="24"/>
        </w:rPr>
        <w:t>20</w:t>
      </w:r>
      <w:r w:rsidRPr="00466F68">
        <w:rPr>
          <w:sz w:val="24"/>
          <w:szCs w:val="24"/>
        </w:rPr>
        <w:tab/>
        <w:t xml:space="preserve">г. </w:t>
      </w:r>
      <w:r w:rsidR="003B655A" w:rsidRPr="00466F68">
        <w:rPr>
          <w:sz w:val="24"/>
          <w:szCs w:val="24"/>
          <w:lang w:eastAsia="en-US" w:bidi="en-US"/>
        </w:rPr>
        <w:t>№</w:t>
      </w:r>
      <w:r w:rsidR="003B655A" w:rsidRPr="00466F68">
        <w:rPr>
          <w:sz w:val="24"/>
          <w:szCs w:val="24"/>
        </w:rPr>
        <w:tab/>
        <w:t>(далее –</w:t>
      </w:r>
      <w:r w:rsidRPr="00466F68">
        <w:rPr>
          <w:sz w:val="24"/>
          <w:szCs w:val="24"/>
        </w:rPr>
        <w:t xml:space="preserve"> Порядок), про</w:t>
      </w:r>
      <w:r w:rsidR="004E2830" w:rsidRPr="00466F68">
        <w:rPr>
          <w:sz w:val="24"/>
          <w:szCs w:val="24"/>
        </w:rPr>
        <w:t>шу</w:t>
      </w:r>
      <w:r w:rsidRPr="00466F68">
        <w:rPr>
          <w:sz w:val="24"/>
          <w:szCs w:val="24"/>
        </w:rPr>
        <w:t xml:space="preserve"> предоставить</w:t>
      </w:r>
      <w:r w:rsidR="003B655A" w:rsidRPr="00466F68">
        <w:rPr>
          <w:sz w:val="24"/>
          <w:szCs w:val="24"/>
        </w:rPr>
        <w:t xml:space="preserve"> </w:t>
      </w:r>
      <w:r w:rsidRPr="00466F68">
        <w:rPr>
          <w:sz w:val="24"/>
          <w:szCs w:val="24"/>
        </w:rPr>
        <w:t>субсидию в размере</w:t>
      </w:r>
      <w:r w:rsidRPr="00466F68">
        <w:rPr>
          <w:sz w:val="24"/>
          <w:szCs w:val="24"/>
        </w:rPr>
        <w:tab/>
        <w:t>рублей</w:t>
      </w:r>
      <w:r w:rsidR="003B655A" w:rsidRPr="00466F68">
        <w:rPr>
          <w:sz w:val="24"/>
          <w:szCs w:val="24"/>
        </w:rPr>
        <w:t>______________________________</w:t>
      </w:r>
      <w:r w:rsidR="004E2830" w:rsidRPr="00466F68">
        <w:rPr>
          <w:sz w:val="24"/>
          <w:szCs w:val="24"/>
        </w:rPr>
        <w:t xml:space="preserve"> </w:t>
      </w:r>
    </w:p>
    <w:p w:rsidR="00564792" w:rsidRPr="00466F68" w:rsidRDefault="003B655A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</w:pPr>
      <w:r w:rsidRPr="00466F68">
        <w:t xml:space="preserve">                                                          </w:t>
      </w:r>
      <w:r w:rsidR="005F5488" w:rsidRPr="00466F68">
        <w:t xml:space="preserve">                       </w:t>
      </w:r>
      <w:r w:rsidR="00681C82" w:rsidRPr="00466F68">
        <w:t>(сумма прописью)</w:t>
      </w:r>
    </w:p>
    <w:p w:rsidR="00564792" w:rsidRPr="00466F68" w:rsidRDefault="00681C82" w:rsidP="004E2830">
      <w:pPr>
        <w:pStyle w:val="20"/>
        <w:shd w:val="clear" w:color="auto" w:fill="auto"/>
        <w:spacing w:before="0" w:line="240" w:lineRule="auto"/>
      </w:pPr>
      <w:r w:rsidRPr="00466F68">
        <w:t>в целях</w:t>
      </w:r>
      <w:r w:rsidR="004E2830" w:rsidRPr="00466F68">
        <w:t>____________________________________________________________</w:t>
      </w:r>
    </w:p>
    <w:p w:rsidR="00564792" w:rsidRPr="00466F68" w:rsidRDefault="00681C82" w:rsidP="004E2830">
      <w:pPr>
        <w:pStyle w:val="8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466F68">
        <w:rPr>
          <w:sz w:val="24"/>
          <w:szCs w:val="24"/>
        </w:rPr>
        <w:t>(целевое назначение субсидии)</w:t>
      </w:r>
    </w:p>
    <w:p w:rsidR="00564792" w:rsidRPr="00466F68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</w:pPr>
      <w:r w:rsidRPr="00466F68">
        <w:t>Опись документов, предусмотренных пунктом</w:t>
      </w:r>
      <w:r w:rsidRPr="00466F68">
        <w:tab/>
        <w:t>Порядка, прилагается.</w:t>
      </w:r>
    </w:p>
    <w:p w:rsidR="00564792" w:rsidRPr="00466F68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</w:pPr>
      <w:r w:rsidRPr="00466F68">
        <w:t>Приложение: на</w:t>
      </w:r>
      <w:r w:rsidRPr="00466F68">
        <w:tab/>
      </w:r>
      <w:r w:rsidR="004E2830" w:rsidRPr="00466F68">
        <w:t>___</w:t>
      </w:r>
      <w:r w:rsidRPr="00466F68">
        <w:t>л. в ед. экз.</w:t>
      </w:r>
    </w:p>
    <w:p w:rsidR="005F5488" w:rsidRPr="00466F68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</w:pPr>
    </w:p>
    <w:p w:rsidR="00564792" w:rsidRPr="00466F68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</w:pPr>
      <w:r w:rsidRPr="00466F68">
        <w:t>Получатель субсидии________________________________________________</w:t>
      </w:r>
    </w:p>
    <w:p w:rsidR="00564792" w:rsidRPr="00466F68" w:rsidRDefault="005F5488" w:rsidP="004E2830">
      <w:pPr>
        <w:pStyle w:val="8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466F68">
        <w:rPr>
          <w:sz w:val="24"/>
          <w:szCs w:val="24"/>
        </w:rPr>
        <w:t xml:space="preserve">                                                     </w:t>
      </w:r>
      <w:r w:rsidR="00681C82" w:rsidRPr="00466F68">
        <w:rPr>
          <w:sz w:val="24"/>
          <w:szCs w:val="24"/>
        </w:rPr>
        <w:t>(подпись) (расшифровка подписи) (должность)</w:t>
      </w:r>
    </w:p>
    <w:p w:rsidR="00564792" w:rsidRPr="00466F68" w:rsidRDefault="004E2830" w:rsidP="004E2830">
      <w:pPr>
        <w:pStyle w:val="20"/>
        <w:shd w:val="clear" w:color="auto" w:fill="auto"/>
        <w:spacing w:before="0" w:line="240" w:lineRule="auto"/>
        <w:jc w:val="left"/>
      </w:pPr>
      <w:r w:rsidRPr="00466F68">
        <w:t>_______________________</w:t>
      </w:r>
      <w:r w:rsidR="00681C82" w:rsidRPr="00466F68">
        <w:t>20</w:t>
      </w:r>
      <w:r w:rsidR="005F5488" w:rsidRPr="00466F68">
        <w:t>____</w:t>
      </w:r>
      <w:r w:rsidR="00681C82" w:rsidRPr="00466F68">
        <w:t xml:space="preserve"> г.</w:t>
      </w:r>
    </w:p>
    <w:p w:rsidR="00564792" w:rsidRPr="00466F68" w:rsidRDefault="00681C82" w:rsidP="004E2830">
      <w:pPr>
        <w:pStyle w:val="20"/>
        <w:shd w:val="clear" w:color="auto" w:fill="auto"/>
        <w:spacing w:before="0" w:line="240" w:lineRule="auto"/>
      </w:pPr>
      <w:r w:rsidRPr="00466F68">
        <w:t>МП.</w:t>
      </w:r>
    </w:p>
    <w:p w:rsidR="00564792" w:rsidRPr="00466F68" w:rsidRDefault="00564792">
      <w:pPr>
        <w:rPr>
          <w:rFonts w:ascii="Times New Roman" w:hAnsi="Times New Roman" w:cs="Times New Roman"/>
        </w:rPr>
        <w:sectPr w:rsidR="00564792" w:rsidRPr="00466F68" w:rsidSect="00466F68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564792" w:rsidRPr="00466F68" w:rsidRDefault="00681C82" w:rsidP="009963A4">
      <w:pPr>
        <w:pStyle w:val="50"/>
        <w:shd w:val="clear" w:color="auto" w:fill="auto"/>
        <w:spacing w:before="0" w:after="0"/>
        <w:ind w:left="5812" w:right="240" w:hanging="142"/>
        <w:jc w:val="right"/>
      </w:pPr>
      <w:r w:rsidRPr="00466F68">
        <w:lastRenderedPageBreak/>
        <w:t xml:space="preserve">Приложение </w:t>
      </w:r>
      <w:r w:rsidR="004E2830" w:rsidRPr="00466F68">
        <w:rPr>
          <w:lang w:eastAsia="en-US" w:bidi="en-US"/>
        </w:rPr>
        <w:t>№</w:t>
      </w:r>
      <w:r w:rsidRPr="00466F68">
        <w:t>2 к</w:t>
      </w:r>
      <w:hyperlink w:anchor="bookmark1" w:tooltip="Current Document">
        <w:r w:rsidRPr="00466F68">
          <w:t xml:space="preserve"> </w:t>
        </w:r>
        <w:r w:rsidR="009963A4" w:rsidRPr="00466F68">
          <w:t>П</w:t>
        </w:r>
        <w:r w:rsidRPr="00466F68">
          <w:t>орядку</w:t>
        </w:r>
      </w:hyperlink>
    </w:p>
    <w:p w:rsidR="004E2830" w:rsidRPr="00466F68" w:rsidRDefault="004E2830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2830" w:rsidRPr="00466F68" w:rsidRDefault="004E2830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64792" w:rsidRPr="00466F68" w:rsidRDefault="00681C82" w:rsidP="004E2830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466F68">
        <w:rPr>
          <w:sz w:val="24"/>
          <w:szCs w:val="24"/>
        </w:rPr>
        <w:t>Отчет</w:t>
      </w:r>
    </w:p>
    <w:p w:rsidR="004E2830" w:rsidRPr="00466F68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4"/>
          <w:szCs w:val="24"/>
        </w:rPr>
      </w:pPr>
      <w:r w:rsidRPr="00466F68">
        <w:rPr>
          <w:sz w:val="24"/>
          <w:szCs w:val="24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64792" w:rsidRPr="00466F68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4"/>
          <w:szCs w:val="24"/>
        </w:rPr>
      </w:pPr>
      <w:r w:rsidRPr="00466F68">
        <w:rPr>
          <w:sz w:val="24"/>
          <w:szCs w:val="24"/>
        </w:rPr>
        <w:t xml:space="preserve">на </w:t>
      </w:r>
      <w:r w:rsidR="004E2830" w:rsidRPr="00466F68">
        <w:rPr>
          <w:sz w:val="24"/>
          <w:szCs w:val="24"/>
        </w:rPr>
        <w:t>«_____»____________</w:t>
      </w:r>
      <w:r w:rsidRPr="00466F68">
        <w:rPr>
          <w:sz w:val="24"/>
          <w:szCs w:val="24"/>
        </w:rPr>
        <w:t>20</w:t>
      </w:r>
      <w:r w:rsidR="004E2830" w:rsidRPr="00466F68">
        <w:rPr>
          <w:sz w:val="24"/>
          <w:szCs w:val="24"/>
        </w:rPr>
        <w:t>____</w:t>
      </w:r>
      <w:r w:rsidRPr="00466F68">
        <w:rPr>
          <w:sz w:val="24"/>
          <w:szCs w:val="24"/>
        </w:rPr>
        <w:t xml:space="preserve"> г.</w:t>
      </w:r>
    </w:p>
    <w:p w:rsidR="004E2830" w:rsidRPr="00466F68" w:rsidRDefault="004E2830" w:rsidP="003E62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  <w:rPr>
          <w:sz w:val="24"/>
          <w:szCs w:val="24"/>
        </w:rPr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64792" w:rsidRPr="00466F68" w:rsidTr="001F690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4E2830" w:rsidP="003E6216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r w:rsidRPr="00466F68">
              <w:rPr>
                <w:rStyle w:val="23"/>
                <w:lang w:eastAsia="en-US" w:bidi="en-US"/>
              </w:rPr>
              <w:t>№</w:t>
            </w:r>
          </w:p>
          <w:p w:rsidR="00564792" w:rsidRPr="00466F68" w:rsidRDefault="00681C82" w:rsidP="003E6216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proofErr w:type="gramStart"/>
            <w:r w:rsidRPr="00466F68">
              <w:rPr>
                <w:rStyle w:val="23"/>
              </w:rPr>
              <w:t>п</w:t>
            </w:r>
            <w:proofErr w:type="gramEnd"/>
            <w:r w:rsidRPr="00466F68">
              <w:rPr>
                <w:rStyle w:val="23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 w:rsidRPr="00466F68">
              <w:rPr>
                <w:rStyle w:val="23"/>
              </w:rPr>
              <w:t>Наименование</w:t>
            </w:r>
          </w:p>
          <w:p w:rsidR="00564792" w:rsidRPr="00466F68" w:rsidRDefault="00681C82" w:rsidP="003E6216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466F68"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 w:rsidRPr="00466F68">
              <w:rPr>
                <w:rStyle w:val="23"/>
              </w:rPr>
              <w:t>Единица</w:t>
            </w:r>
          </w:p>
          <w:p w:rsidR="00564792" w:rsidRPr="00466F68" w:rsidRDefault="00681C82" w:rsidP="003E6216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 w:rsidRPr="00466F68"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681C82" w:rsidP="003E6216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 w:rsidRPr="00466F68">
              <w:rPr>
                <w:rStyle w:val="23"/>
              </w:rPr>
              <w:t>Объем</w:t>
            </w:r>
          </w:p>
          <w:p w:rsidR="00564792" w:rsidRPr="00466F68" w:rsidRDefault="00681C82" w:rsidP="003E6216">
            <w:pPr>
              <w:pStyle w:val="20"/>
              <w:shd w:val="clear" w:color="auto" w:fill="auto"/>
              <w:spacing w:before="60" w:line="240" w:lineRule="exact"/>
              <w:jc w:val="left"/>
            </w:pPr>
            <w:r w:rsidRPr="00466F68"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466F68" w:rsidRDefault="00681C82" w:rsidP="004E2830">
            <w:pPr>
              <w:pStyle w:val="20"/>
              <w:shd w:val="clear" w:color="auto" w:fill="auto"/>
              <w:spacing w:before="0" w:line="288" w:lineRule="exact"/>
              <w:jc w:val="center"/>
            </w:pPr>
            <w:r w:rsidRPr="00466F68">
              <w:rPr>
                <w:rStyle w:val="23"/>
              </w:rPr>
              <w:t>Цена за единицу (без НДС)</w:t>
            </w:r>
            <w:proofErr w:type="gramStart"/>
            <w:r w:rsidRPr="00466F68">
              <w:rPr>
                <w:rStyle w:val="23"/>
              </w:rPr>
              <w:t>,</w:t>
            </w:r>
            <w:r w:rsidR="004E2830" w:rsidRPr="00466F68">
              <w:rPr>
                <w:rStyle w:val="23"/>
              </w:rPr>
              <w:t>р</w:t>
            </w:r>
            <w:proofErr w:type="gramEnd"/>
            <w:r w:rsidR="004E2830" w:rsidRPr="00466F68">
              <w:rPr>
                <w:rStyle w:val="23"/>
              </w:rPr>
              <w:t>уб.</w:t>
            </w:r>
            <w:r w:rsidRPr="00466F68">
              <w:rPr>
                <w:rStyle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681C82" w:rsidP="003E6216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 w:rsidRPr="00466F68">
              <w:rPr>
                <w:rStyle w:val="23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66F68" w:rsidRDefault="00681C82" w:rsidP="004E2830">
            <w:pPr>
              <w:pStyle w:val="20"/>
              <w:shd w:val="clear" w:color="auto" w:fill="auto"/>
              <w:spacing w:before="0" w:line="302" w:lineRule="exact"/>
              <w:jc w:val="center"/>
            </w:pPr>
            <w:r w:rsidRPr="00466F68">
              <w:rPr>
                <w:rStyle w:val="23"/>
              </w:rPr>
              <w:t xml:space="preserve">Сумма к возмещению, </w:t>
            </w:r>
            <w:r w:rsidR="004E2830" w:rsidRPr="00466F68">
              <w:rPr>
                <w:rStyle w:val="23"/>
              </w:rPr>
              <w:t>руб.</w:t>
            </w:r>
          </w:p>
        </w:tc>
      </w:tr>
      <w:tr w:rsidR="00564792" w:rsidRPr="00466F68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466F68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466F68">
              <w:rPr>
                <w:rStyle w:val="23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</w:tr>
      <w:tr w:rsidR="00564792" w:rsidRPr="00466F68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466F68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466F68">
              <w:rPr>
                <w:rStyle w:val="23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</w:tr>
      <w:tr w:rsidR="00564792" w:rsidRPr="00466F68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466F68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466F68">
              <w:rPr>
                <w:rStyle w:val="23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</w:tr>
      <w:tr w:rsidR="00564792" w:rsidRPr="00466F68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466F68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466F68">
              <w:rPr>
                <w:rStyle w:val="23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</w:tr>
      <w:tr w:rsidR="00564792" w:rsidRPr="00466F68" w:rsidTr="001F690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792" w:rsidRPr="00466F68" w:rsidRDefault="00681C82" w:rsidP="003E6216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66F68">
              <w:rPr>
                <w:rStyle w:val="23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66F68" w:rsidRDefault="00564792" w:rsidP="003E6216">
            <w:pPr>
              <w:rPr>
                <w:rFonts w:ascii="Times New Roman" w:hAnsi="Times New Roman" w:cs="Times New Roman"/>
              </w:rPr>
            </w:pPr>
          </w:p>
        </w:tc>
      </w:tr>
    </w:tbl>
    <w:p w:rsidR="004E2830" w:rsidRPr="00466F68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sz w:val="24"/>
          <w:szCs w:val="24"/>
        </w:rPr>
      </w:pPr>
    </w:p>
    <w:p w:rsidR="004E2830" w:rsidRPr="00466F68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sz w:val="24"/>
          <w:szCs w:val="24"/>
        </w:rPr>
      </w:pPr>
    </w:p>
    <w:p w:rsidR="004E2830" w:rsidRPr="00466F68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sz w:val="24"/>
          <w:szCs w:val="24"/>
        </w:rPr>
      </w:pPr>
    </w:p>
    <w:p w:rsidR="00564792" w:rsidRPr="00466F68" w:rsidRDefault="00681C82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sz w:val="24"/>
          <w:szCs w:val="24"/>
        </w:rPr>
      </w:pPr>
      <w:r w:rsidRPr="00466F68">
        <w:rPr>
          <w:sz w:val="24"/>
          <w:szCs w:val="24"/>
        </w:rPr>
        <w:t>Директор</w:t>
      </w:r>
      <w:r w:rsidRPr="00466F68">
        <w:rPr>
          <w:sz w:val="24"/>
          <w:szCs w:val="24"/>
        </w:rPr>
        <w:tab/>
      </w:r>
    </w:p>
    <w:p w:rsidR="00564792" w:rsidRPr="00466F68" w:rsidRDefault="00681C82" w:rsidP="003E6216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  <w:rPr>
          <w:sz w:val="24"/>
          <w:szCs w:val="24"/>
        </w:rPr>
      </w:pPr>
      <w:r w:rsidRPr="00466F68">
        <w:rPr>
          <w:sz w:val="24"/>
          <w:szCs w:val="24"/>
        </w:rPr>
        <w:t>(подпись)</w:t>
      </w:r>
      <w:r w:rsidRPr="00466F68">
        <w:rPr>
          <w:sz w:val="24"/>
          <w:szCs w:val="24"/>
        </w:rPr>
        <w:tab/>
        <w:t>(ФИО)</w:t>
      </w:r>
    </w:p>
    <w:p w:rsidR="00564792" w:rsidRPr="00466F68" w:rsidRDefault="00681C82" w:rsidP="003E6216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  <w:rPr>
          <w:sz w:val="24"/>
          <w:szCs w:val="24"/>
        </w:rPr>
      </w:pPr>
      <w:r w:rsidRPr="00466F68">
        <w:rPr>
          <w:sz w:val="24"/>
          <w:szCs w:val="24"/>
        </w:rPr>
        <w:t>Главный бухгалтер</w:t>
      </w:r>
      <w:r w:rsidRPr="00466F68">
        <w:rPr>
          <w:sz w:val="24"/>
          <w:szCs w:val="24"/>
        </w:rPr>
        <w:tab/>
      </w:r>
    </w:p>
    <w:p w:rsidR="00564792" w:rsidRPr="00466F68" w:rsidRDefault="00681C82" w:rsidP="003E6216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  <w:rPr>
          <w:sz w:val="24"/>
          <w:szCs w:val="24"/>
        </w:rPr>
      </w:pPr>
      <w:r w:rsidRPr="00466F68">
        <w:rPr>
          <w:sz w:val="24"/>
          <w:szCs w:val="24"/>
        </w:rPr>
        <w:t>(подпись)</w:t>
      </w:r>
      <w:r w:rsidRPr="00466F68">
        <w:rPr>
          <w:sz w:val="24"/>
          <w:szCs w:val="24"/>
        </w:rPr>
        <w:tab/>
        <w:t>(ФИО)</w:t>
      </w:r>
    </w:p>
    <w:p w:rsidR="00564792" w:rsidRPr="00466F68" w:rsidRDefault="00681C82" w:rsidP="003E6216">
      <w:pPr>
        <w:pStyle w:val="7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 w:rsidRPr="00466F68">
        <w:rPr>
          <w:sz w:val="24"/>
          <w:szCs w:val="24"/>
        </w:rPr>
        <w:t>Согласовано:</w:t>
      </w:r>
    </w:p>
    <w:p w:rsidR="00564792" w:rsidRPr="00466F68" w:rsidRDefault="00681C82" w:rsidP="003E6216">
      <w:pPr>
        <w:pStyle w:val="80"/>
        <w:shd w:val="clear" w:color="auto" w:fill="auto"/>
        <w:spacing w:before="0" w:line="200" w:lineRule="exact"/>
        <w:ind w:left="4240"/>
        <w:rPr>
          <w:sz w:val="24"/>
          <w:szCs w:val="24"/>
        </w:rPr>
      </w:pPr>
      <w:r w:rsidRPr="00466F68">
        <w:rPr>
          <w:sz w:val="24"/>
          <w:szCs w:val="24"/>
        </w:rPr>
        <w:t>(подпись)</w:t>
      </w:r>
    </w:p>
    <w:p w:rsidR="00564792" w:rsidRPr="00466F68" w:rsidRDefault="00681C82" w:rsidP="00AA4E3F">
      <w:pPr>
        <w:pStyle w:val="80"/>
        <w:shd w:val="clear" w:color="auto" w:fill="auto"/>
        <w:spacing w:before="0" w:line="200" w:lineRule="exact"/>
        <w:rPr>
          <w:sz w:val="24"/>
          <w:szCs w:val="24"/>
        </w:rPr>
      </w:pPr>
      <w:r w:rsidRPr="00466F68">
        <w:rPr>
          <w:sz w:val="24"/>
          <w:szCs w:val="24"/>
        </w:rPr>
        <w:t>(ФИО)</w:t>
      </w:r>
    </w:p>
    <w:p w:rsidR="00564792" w:rsidRPr="00466F68" w:rsidRDefault="00564792">
      <w:pPr>
        <w:rPr>
          <w:rFonts w:ascii="Times New Roman" w:hAnsi="Times New Roman" w:cs="Times New Roman"/>
        </w:rPr>
      </w:pPr>
    </w:p>
    <w:sectPr w:rsidR="00564792" w:rsidRPr="00466F68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18" w:rsidRDefault="00311518">
      <w:r>
        <w:separator/>
      </w:r>
    </w:p>
  </w:endnote>
  <w:endnote w:type="continuationSeparator" w:id="0">
    <w:p w:rsidR="00311518" w:rsidRDefault="0031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18" w:rsidRDefault="00311518"/>
  </w:footnote>
  <w:footnote w:type="continuationSeparator" w:id="0">
    <w:p w:rsidR="00311518" w:rsidRDefault="003115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2"/>
    <w:rsid w:val="00094975"/>
    <w:rsid w:val="00095851"/>
    <w:rsid w:val="000D0E97"/>
    <w:rsid w:val="0018068B"/>
    <w:rsid w:val="001F3CBD"/>
    <w:rsid w:val="001F461B"/>
    <w:rsid w:val="001F690B"/>
    <w:rsid w:val="00212449"/>
    <w:rsid w:val="0023069D"/>
    <w:rsid w:val="00237945"/>
    <w:rsid w:val="002936D9"/>
    <w:rsid w:val="00302933"/>
    <w:rsid w:val="0031103B"/>
    <w:rsid w:val="00311518"/>
    <w:rsid w:val="003B655A"/>
    <w:rsid w:val="003E6216"/>
    <w:rsid w:val="003E7CA8"/>
    <w:rsid w:val="00446DB3"/>
    <w:rsid w:val="0046230D"/>
    <w:rsid w:val="00466F68"/>
    <w:rsid w:val="00476CED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D5E85"/>
    <w:rsid w:val="005F5488"/>
    <w:rsid w:val="00645267"/>
    <w:rsid w:val="00681C82"/>
    <w:rsid w:val="00696A53"/>
    <w:rsid w:val="006C12B7"/>
    <w:rsid w:val="006C3BBB"/>
    <w:rsid w:val="006E7998"/>
    <w:rsid w:val="00706186"/>
    <w:rsid w:val="0071403B"/>
    <w:rsid w:val="00772BBA"/>
    <w:rsid w:val="00774064"/>
    <w:rsid w:val="007932E4"/>
    <w:rsid w:val="007C282D"/>
    <w:rsid w:val="007F5E90"/>
    <w:rsid w:val="00821198"/>
    <w:rsid w:val="00832F7C"/>
    <w:rsid w:val="00893754"/>
    <w:rsid w:val="00895DCE"/>
    <w:rsid w:val="008B0F43"/>
    <w:rsid w:val="008F7D2B"/>
    <w:rsid w:val="009133B1"/>
    <w:rsid w:val="009625F4"/>
    <w:rsid w:val="009963A4"/>
    <w:rsid w:val="009C1A1B"/>
    <w:rsid w:val="00A01E3C"/>
    <w:rsid w:val="00A445D6"/>
    <w:rsid w:val="00A66698"/>
    <w:rsid w:val="00AA4E3F"/>
    <w:rsid w:val="00AC06D3"/>
    <w:rsid w:val="00AE4A4F"/>
    <w:rsid w:val="00AE564C"/>
    <w:rsid w:val="00C010A1"/>
    <w:rsid w:val="00C01543"/>
    <w:rsid w:val="00C01D04"/>
    <w:rsid w:val="00C34CC2"/>
    <w:rsid w:val="00C66339"/>
    <w:rsid w:val="00D07A38"/>
    <w:rsid w:val="00D34663"/>
    <w:rsid w:val="00D57245"/>
    <w:rsid w:val="00DA6C1C"/>
    <w:rsid w:val="00DC6870"/>
    <w:rsid w:val="00E35228"/>
    <w:rsid w:val="00E75513"/>
    <w:rsid w:val="00E9111D"/>
    <w:rsid w:val="00E95E98"/>
    <w:rsid w:val="00ED754D"/>
    <w:rsid w:val="00F221D5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12604/7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9323991/517" TargetMode="External"/><Relationship Id="rId10" Type="http://schemas.openxmlformats.org/officeDocument/2006/relationships/hyperlink" Target="http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746817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E200-447F-47CF-B08E-44D33A6F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2021-04-12T23:15:00Z</cp:lastPrinted>
  <dcterms:created xsi:type="dcterms:W3CDTF">2021-12-06T07:50:00Z</dcterms:created>
  <dcterms:modified xsi:type="dcterms:W3CDTF">2021-12-06T07:50:00Z</dcterms:modified>
</cp:coreProperties>
</file>